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13AB" w:rsidRPr="00EB1592" w:rsidRDefault="00FE13AB" w:rsidP="005214CA">
      <w:pPr>
        <w:pStyle w:val="NoSpacing"/>
        <w:jc w:val="center"/>
        <w:rPr>
          <w:rFonts w:ascii="Times New Roman" w:hAnsi="Times New Roman" w:cs="Times New Roman"/>
          <w:b/>
          <w:color w:val="000000" w:themeColor="text1"/>
          <w:sz w:val="24"/>
          <w:szCs w:val="24"/>
          <w:lang w:val="lv-LV"/>
        </w:rPr>
      </w:pPr>
      <w:bookmarkStart w:id="0" w:name="_GoBack"/>
      <w:bookmarkEnd w:id="0"/>
    </w:p>
    <w:p w:rsidR="005214CA" w:rsidRPr="00EB1592" w:rsidRDefault="005214CA" w:rsidP="005214CA">
      <w:pPr>
        <w:pStyle w:val="NoSpacing"/>
        <w:jc w:val="center"/>
        <w:rPr>
          <w:rFonts w:ascii="Times New Roman" w:hAnsi="Times New Roman" w:cs="Times New Roman"/>
          <w:b/>
          <w:color w:val="000000" w:themeColor="text1"/>
          <w:sz w:val="24"/>
          <w:szCs w:val="24"/>
          <w:lang w:val="lv-LV"/>
        </w:rPr>
      </w:pPr>
      <w:r w:rsidRPr="00EB1592">
        <w:rPr>
          <w:rFonts w:ascii="Times New Roman" w:hAnsi="Times New Roman" w:cs="Times New Roman"/>
          <w:b/>
          <w:color w:val="000000" w:themeColor="text1"/>
          <w:sz w:val="24"/>
          <w:szCs w:val="24"/>
          <w:lang w:val="lv-LV"/>
        </w:rPr>
        <w:t>Objekta būvniecības ieceres apraksts</w:t>
      </w:r>
    </w:p>
    <w:tbl>
      <w:tblPr>
        <w:tblStyle w:val="TableGrid"/>
        <w:tblW w:w="0" w:type="auto"/>
        <w:tblLook w:val="04A0" w:firstRow="1" w:lastRow="0" w:firstColumn="1" w:lastColumn="0" w:noHBand="0" w:noVBand="1"/>
      </w:tblPr>
      <w:tblGrid>
        <w:gridCol w:w="516"/>
        <w:gridCol w:w="2025"/>
        <w:gridCol w:w="6803"/>
      </w:tblGrid>
      <w:tr w:rsidR="0073455F" w:rsidRPr="00EB1592" w:rsidTr="005546C6">
        <w:trPr>
          <w:trHeight w:val="2183"/>
        </w:trPr>
        <w:tc>
          <w:tcPr>
            <w:tcW w:w="0" w:type="auto"/>
            <w:tcBorders>
              <w:bottom w:val="single" w:sz="4" w:space="0" w:color="auto"/>
            </w:tcBorders>
          </w:tcPr>
          <w:p w:rsidR="0073455F" w:rsidRPr="00EB1592" w:rsidRDefault="000C76EA" w:rsidP="0073455F">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1</w:t>
            </w:r>
            <w:r w:rsidR="0073455F" w:rsidRPr="00EB1592">
              <w:rPr>
                <w:rFonts w:ascii="Times New Roman" w:hAnsi="Times New Roman" w:cs="Times New Roman"/>
                <w:color w:val="000000" w:themeColor="text1"/>
                <w:sz w:val="24"/>
                <w:szCs w:val="24"/>
                <w:lang w:val="lv-LV"/>
              </w:rPr>
              <w:t>.</w:t>
            </w:r>
          </w:p>
        </w:tc>
        <w:tc>
          <w:tcPr>
            <w:tcW w:w="0" w:type="auto"/>
            <w:tcBorders>
              <w:bottom w:val="single" w:sz="4" w:space="0" w:color="auto"/>
            </w:tcBorders>
          </w:tcPr>
          <w:p w:rsidR="0073455F" w:rsidRPr="00EB1592" w:rsidRDefault="0073455F" w:rsidP="0073455F">
            <w:pPr>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Darba sastāvs</w:t>
            </w:r>
            <w:r w:rsidRPr="00EB1592">
              <w:rPr>
                <w:rFonts w:ascii="Times New Roman" w:hAnsi="Times New Roman" w:cs="Times New Roman"/>
                <w:color w:val="000000" w:themeColor="text1"/>
                <w:sz w:val="24"/>
                <w:szCs w:val="24"/>
                <w:lang w:val="lv-LV"/>
              </w:rPr>
              <w:t>:</w:t>
            </w:r>
          </w:p>
        </w:tc>
        <w:tc>
          <w:tcPr>
            <w:tcW w:w="0" w:type="auto"/>
          </w:tcPr>
          <w:p w:rsidR="0073455F" w:rsidRPr="00EB1592" w:rsidRDefault="008A11D9" w:rsidP="008A11D9">
            <w:pPr>
              <w:rPr>
                <w:rFonts w:ascii="Times New Roman" w:hAnsi="Times New Roman" w:cs="Times New Roman"/>
                <w:b/>
                <w:color w:val="000000" w:themeColor="text1"/>
                <w:sz w:val="24"/>
                <w:szCs w:val="24"/>
                <w:lang w:val="lv-LV"/>
              </w:rPr>
            </w:pPr>
            <w:r w:rsidRPr="00EB1592">
              <w:rPr>
                <w:rFonts w:ascii="Times New Roman" w:hAnsi="Times New Roman" w:cs="Times New Roman"/>
                <w:b/>
                <w:color w:val="000000" w:themeColor="text1"/>
                <w:sz w:val="24"/>
                <w:szCs w:val="24"/>
                <w:lang w:val="lv-LV"/>
              </w:rPr>
              <w:t>1.</w:t>
            </w:r>
            <w:r w:rsidR="00AB6A6D" w:rsidRPr="00EB1592">
              <w:rPr>
                <w:rFonts w:ascii="Times New Roman" w:hAnsi="Times New Roman" w:cs="Times New Roman"/>
                <w:b/>
                <w:color w:val="000000" w:themeColor="text1"/>
                <w:sz w:val="24"/>
                <w:szCs w:val="24"/>
                <w:lang w:val="lv-LV"/>
              </w:rPr>
              <w:t xml:space="preserve">1 </w:t>
            </w:r>
            <w:r w:rsidR="000C76EA" w:rsidRPr="00EB1592">
              <w:rPr>
                <w:rFonts w:ascii="Times New Roman" w:hAnsi="Times New Roman" w:cs="Times New Roman"/>
                <w:color w:val="000000" w:themeColor="text1"/>
                <w:sz w:val="24"/>
                <w:szCs w:val="24"/>
                <w:lang w:val="lv-LV"/>
              </w:rPr>
              <w:t xml:space="preserve">Kopējā platība </w:t>
            </w:r>
            <w:r w:rsidR="00364937" w:rsidRPr="00EB1592">
              <w:rPr>
                <w:rFonts w:ascii="Times New Roman" w:hAnsi="Times New Roman" w:cs="Times New Roman"/>
                <w:color w:val="000000" w:themeColor="text1"/>
                <w:sz w:val="24"/>
                <w:szCs w:val="24"/>
                <w:lang w:val="lv-LV"/>
              </w:rPr>
              <w:t>~</w:t>
            </w:r>
            <w:r w:rsidR="00E37E81" w:rsidRPr="00EB1592">
              <w:rPr>
                <w:rFonts w:ascii="Times New Roman" w:hAnsi="Times New Roman" w:cs="Times New Roman"/>
                <w:color w:val="000000" w:themeColor="text1"/>
                <w:sz w:val="24"/>
                <w:szCs w:val="24"/>
                <w:lang w:val="lv-LV"/>
              </w:rPr>
              <w:t>4</w:t>
            </w:r>
            <w:r w:rsidR="00364937" w:rsidRPr="00EB1592">
              <w:rPr>
                <w:rFonts w:ascii="Times New Roman" w:hAnsi="Times New Roman" w:cs="Times New Roman"/>
                <w:color w:val="000000" w:themeColor="text1"/>
                <w:sz w:val="24"/>
                <w:szCs w:val="24"/>
                <w:lang w:val="lv-LV"/>
              </w:rPr>
              <w:t>1</w:t>
            </w:r>
            <w:r w:rsidR="00E37E81" w:rsidRPr="00EB1592">
              <w:rPr>
                <w:rFonts w:ascii="Times New Roman" w:hAnsi="Times New Roman" w:cs="Times New Roman"/>
                <w:color w:val="000000" w:themeColor="text1"/>
                <w:sz w:val="24"/>
                <w:szCs w:val="24"/>
                <w:lang w:val="lv-LV"/>
              </w:rPr>
              <w:t>0</w:t>
            </w:r>
            <w:r w:rsidR="004D59C0" w:rsidRPr="00EB1592">
              <w:rPr>
                <w:rFonts w:ascii="Times New Roman" w:hAnsi="Times New Roman" w:cs="Times New Roman"/>
                <w:color w:val="000000" w:themeColor="text1"/>
                <w:sz w:val="24"/>
                <w:szCs w:val="24"/>
                <w:lang w:val="lv-LV"/>
              </w:rPr>
              <w:t>0</w:t>
            </w:r>
            <w:r w:rsidR="00EA5031" w:rsidRPr="00EB1592">
              <w:rPr>
                <w:rFonts w:ascii="Times New Roman" w:hAnsi="Times New Roman" w:cs="Times New Roman"/>
                <w:color w:val="000000" w:themeColor="text1"/>
                <w:sz w:val="24"/>
                <w:szCs w:val="24"/>
                <w:lang w:val="lv-LV"/>
              </w:rPr>
              <w:t xml:space="preserve"> m²</w:t>
            </w:r>
            <w:r w:rsidRPr="00EB1592">
              <w:rPr>
                <w:rFonts w:ascii="Times New Roman" w:hAnsi="Times New Roman" w:cs="Times New Roman"/>
                <w:color w:val="000000" w:themeColor="text1"/>
                <w:sz w:val="24"/>
                <w:szCs w:val="24"/>
                <w:lang w:val="lv-LV"/>
              </w:rPr>
              <w:t>:</w:t>
            </w:r>
          </w:p>
          <w:p w:rsidR="00E37E81" w:rsidRPr="00EB1592" w:rsidRDefault="00E37E81" w:rsidP="008A11D9">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1.1</w:t>
            </w:r>
            <w:r w:rsidR="00AB6A6D" w:rsidRPr="00EB1592">
              <w:rPr>
                <w:rFonts w:ascii="Times New Roman" w:hAnsi="Times New Roman" w:cs="Times New Roman"/>
                <w:color w:val="000000" w:themeColor="text1"/>
                <w:sz w:val="24"/>
                <w:szCs w:val="24"/>
                <w:lang w:val="lv-LV"/>
              </w:rPr>
              <w:t>.1</w:t>
            </w:r>
            <w:r w:rsidRPr="00EB1592">
              <w:rPr>
                <w:rFonts w:ascii="Times New Roman" w:hAnsi="Times New Roman" w:cs="Times New Roman"/>
                <w:color w:val="000000" w:themeColor="text1"/>
                <w:sz w:val="24"/>
                <w:szCs w:val="24"/>
                <w:lang w:val="lv-LV"/>
              </w:rPr>
              <w:t>.</w:t>
            </w:r>
            <w:r w:rsidR="000C76EA" w:rsidRPr="00EB1592">
              <w:rPr>
                <w:rFonts w:ascii="Times New Roman" w:hAnsi="Times New Roman" w:cs="Times New Roman"/>
                <w:color w:val="000000" w:themeColor="text1"/>
                <w:sz w:val="24"/>
                <w:szCs w:val="24"/>
                <w:lang w:val="lv-LV"/>
              </w:rPr>
              <w:t>Biroja telpu platība</w:t>
            </w:r>
            <w:r w:rsidR="00364937" w:rsidRPr="00EB1592">
              <w:rPr>
                <w:rFonts w:ascii="Times New Roman" w:hAnsi="Times New Roman" w:cs="Times New Roman"/>
                <w:color w:val="000000" w:themeColor="text1"/>
                <w:sz w:val="24"/>
                <w:szCs w:val="24"/>
                <w:lang w:val="lv-LV"/>
              </w:rPr>
              <w:t>~320 m² (nepārsniedzot 10% no kopējās platības) (atbilstoši būvprojektam minimālā sastāvā)</w:t>
            </w:r>
          </w:p>
          <w:p w:rsidR="00E37E81" w:rsidRPr="00EB1592" w:rsidRDefault="00AB6A6D" w:rsidP="008A11D9">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1.1.2</w:t>
            </w:r>
            <w:r w:rsidR="00E37E81" w:rsidRPr="00EB1592">
              <w:rPr>
                <w:rFonts w:ascii="Times New Roman" w:hAnsi="Times New Roman" w:cs="Times New Roman"/>
                <w:color w:val="000000" w:themeColor="text1"/>
                <w:sz w:val="24"/>
                <w:szCs w:val="24"/>
                <w:lang w:val="lv-LV"/>
              </w:rPr>
              <w:t>.</w:t>
            </w:r>
            <w:r w:rsidR="000C76EA" w:rsidRPr="00EB1592">
              <w:rPr>
                <w:rFonts w:ascii="Times New Roman" w:hAnsi="Times New Roman" w:cs="Times New Roman"/>
                <w:color w:val="000000" w:themeColor="text1"/>
                <w:sz w:val="24"/>
                <w:szCs w:val="24"/>
                <w:lang w:val="lv-LV"/>
              </w:rPr>
              <w:t>Ražošanas un ražošanā strādājošo darbinieku nepieciešamo telpu platība</w:t>
            </w:r>
            <w:r w:rsidR="00364937" w:rsidRPr="00EB1592">
              <w:rPr>
                <w:rFonts w:ascii="Times New Roman" w:hAnsi="Times New Roman" w:cs="Times New Roman"/>
                <w:color w:val="000000" w:themeColor="text1"/>
                <w:sz w:val="24"/>
                <w:szCs w:val="24"/>
                <w:lang w:val="lv-LV"/>
              </w:rPr>
              <w:t>~</w:t>
            </w:r>
            <w:r w:rsidR="000C76EA" w:rsidRPr="00EB1592">
              <w:rPr>
                <w:rFonts w:ascii="Times New Roman" w:hAnsi="Times New Roman" w:cs="Times New Roman"/>
                <w:color w:val="000000" w:themeColor="text1"/>
                <w:sz w:val="24"/>
                <w:szCs w:val="24"/>
                <w:lang w:val="lv-LV"/>
              </w:rPr>
              <w:t>3</w:t>
            </w:r>
            <w:r w:rsidR="00364937" w:rsidRPr="00EB1592">
              <w:rPr>
                <w:rFonts w:ascii="Times New Roman" w:hAnsi="Times New Roman" w:cs="Times New Roman"/>
                <w:color w:val="000000" w:themeColor="text1"/>
                <w:sz w:val="24"/>
                <w:szCs w:val="24"/>
                <w:lang w:val="lv-LV"/>
              </w:rPr>
              <w:t>78</w:t>
            </w:r>
            <w:r w:rsidR="000C76EA" w:rsidRPr="00EB1592">
              <w:rPr>
                <w:rFonts w:ascii="Times New Roman" w:hAnsi="Times New Roman" w:cs="Times New Roman"/>
                <w:color w:val="000000" w:themeColor="text1"/>
                <w:sz w:val="24"/>
                <w:szCs w:val="24"/>
                <w:lang w:val="lv-LV"/>
              </w:rPr>
              <w:t>0</w:t>
            </w:r>
            <w:r w:rsidR="00E37E81" w:rsidRPr="00EB1592">
              <w:rPr>
                <w:rFonts w:ascii="Times New Roman" w:hAnsi="Times New Roman" w:cs="Times New Roman"/>
                <w:color w:val="000000" w:themeColor="text1"/>
                <w:sz w:val="24"/>
                <w:szCs w:val="24"/>
                <w:lang w:val="lv-LV"/>
              </w:rPr>
              <w:t xml:space="preserve"> m²</w:t>
            </w:r>
            <w:r w:rsidR="00364937" w:rsidRPr="00EB1592">
              <w:rPr>
                <w:rFonts w:ascii="Times New Roman" w:hAnsi="Times New Roman" w:cs="Times New Roman"/>
                <w:color w:val="000000" w:themeColor="text1"/>
                <w:sz w:val="24"/>
                <w:szCs w:val="24"/>
                <w:lang w:val="lv-LV"/>
              </w:rPr>
              <w:t xml:space="preserve"> (atbilstoši būvprojektam minimālās sastāvā)</w:t>
            </w:r>
            <w:r w:rsidR="00074929" w:rsidRPr="00EB1592">
              <w:rPr>
                <w:rFonts w:ascii="Times New Roman" w:hAnsi="Times New Roman" w:cs="Times New Roman"/>
                <w:color w:val="000000" w:themeColor="text1"/>
                <w:sz w:val="24"/>
                <w:szCs w:val="24"/>
                <w:lang w:val="lv-LV"/>
              </w:rPr>
              <w:t>.</w:t>
            </w:r>
          </w:p>
          <w:p w:rsidR="003757C7" w:rsidRPr="00EB1592" w:rsidRDefault="00AB6A6D" w:rsidP="003757C7">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1.1.3</w:t>
            </w:r>
            <w:r w:rsidR="00074929" w:rsidRPr="00EB1592">
              <w:rPr>
                <w:rFonts w:ascii="Times New Roman" w:hAnsi="Times New Roman" w:cs="Times New Roman"/>
                <w:color w:val="000000" w:themeColor="text1"/>
                <w:sz w:val="24"/>
                <w:szCs w:val="24"/>
                <w:lang w:val="lv-LV"/>
              </w:rPr>
              <w:t>. Ražošanas ēkai piegulošā teritorija</w:t>
            </w:r>
            <w:r w:rsidR="003757C7" w:rsidRPr="00EB1592">
              <w:rPr>
                <w:rFonts w:ascii="Times New Roman" w:hAnsi="Times New Roman" w:cs="Times New Roman"/>
                <w:color w:val="000000" w:themeColor="text1"/>
                <w:sz w:val="24"/>
                <w:szCs w:val="24"/>
                <w:lang w:val="lv-LV"/>
              </w:rPr>
              <w:t>, kuras sastāvā iekļautas autostāvvietas gan nožogotajā teritorijas daļā, gan ārpus tās (apmeklētājiem un ražošanas darbiniekiem)</w:t>
            </w:r>
            <w:r w:rsidR="00C66F1C" w:rsidRPr="00EB1592">
              <w:rPr>
                <w:rFonts w:ascii="Times New Roman" w:hAnsi="Times New Roman" w:cs="Times New Roman"/>
                <w:color w:val="000000" w:themeColor="text1"/>
                <w:sz w:val="24"/>
                <w:szCs w:val="24"/>
                <w:lang w:val="lv-LV"/>
              </w:rPr>
              <w:t>.</w:t>
            </w:r>
          </w:p>
          <w:p w:rsidR="00E960E7" w:rsidRPr="00EB1592" w:rsidRDefault="00AB6A6D" w:rsidP="005B3BB3">
            <w:pPr>
              <w:rPr>
                <w:rFonts w:ascii="Times New Roman" w:hAnsi="Times New Roman" w:cs="Times New Roman"/>
                <w:b/>
                <w:color w:val="000000" w:themeColor="text1"/>
                <w:sz w:val="24"/>
                <w:szCs w:val="24"/>
                <w:lang w:val="lv-LV"/>
              </w:rPr>
            </w:pPr>
            <w:r w:rsidRPr="00EB1592">
              <w:rPr>
                <w:rFonts w:ascii="Times New Roman" w:hAnsi="Times New Roman" w:cs="Times New Roman"/>
                <w:b/>
                <w:color w:val="000000" w:themeColor="text1"/>
                <w:sz w:val="24"/>
                <w:szCs w:val="24"/>
                <w:lang w:val="lv-LV"/>
              </w:rPr>
              <w:t>1.</w:t>
            </w:r>
            <w:r w:rsidR="000C76EA" w:rsidRPr="00EB1592">
              <w:rPr>
                <w:rFonts w:ascii="Times New Roman" w:hAnsi="Times New Roman" w:cs="Times New Roman"/>
                <w:b/>
                <w:color w:val="000000" w:themeColor="text1"/>
                <w:sz w:val="24"/>
                <w:szCs w:val="24"/>
                <w:lang w:val="lv-LV"/>
              </w:rPr>
              <w:t>2</w:t>
            </w:r>
            <w:r w:rsidR="00E37E81" w:rsidRPr="00EB1592">
              <w:rPr>
                <w:rFonts w:ascii="Times New Roman" w:hAnsi="Times New Roman" w:cs="Times New Roman"/>
                <w:b/>
                <w:color w:val="000000" w:themeColor="text1"/>
                <w:sz w:val="24"/>
                <w:szCs w:val="24"/>
                <w:lang w:val="lv-LV"/>
              </w:rPr>
              <w:t>.</w:t>
            </w:r>
            <w:r w:rsidR="008240F1" w:rsidRPr="00EB1592">
              <w:rPr>
                <w:rFonts w:ascii="Times New Roman" w:hAnsi="Times New Roman" w:cs="Times New Roman"/>
                <w:color w:val="000000" w:themeColor="text1"/>
                <w:sz w:val="24"/>
                <w:szCs w:val="24"/>
                <w:lang w:val="lv-LV"/>
              </w:rPr>
              <w:t xml:space="preserve">Paredzēt grīdu noslodzi </w:t>
            </w:r>
            <w:r w:rsidR="0089728E" w:rsidRPr="00EB1592">
              <w:rPr>
                <w:rFonts w:ascii="Times New Roman" w:hAnsi="Times New Roman" w:cs="Times New Roman"/>
                <w:color w:val="000000" w:themeColor="text1"/>
                <w:sz w:val="24"/>
                <w:szCs w:val="24"/>
                <w:lang w:val="lv-LV"/>
              </w:rPr>
              <w:t>250</w:t>
            </w:r>
            <w:r w:rsidR="008240F1" w:rsidRPr="00EB1592">
              <w:rPr>
                <w:rFonts w:ascii="Times New Roman" w:hAnsi="Times New Roman" w:cs="Times New Roman"/>
                <w:color w:val="000000" w:themeColor="text1"/>
                <w:sz w:val="24"/>
                <w:szCs w:val="24"/>
                <w:lang w:val="lv-LV"/>
              </w:rPr>
              <w:t>0 kg uz kvadrātmetr</w:t>
            </w:r>
            <w:r w:rsidR="001F75E4" w:rsidRPr="00EB1592">
              <w:rPr>
                <w:rFonts w:ascii="Times New Roman" w:hAnsi="Times New Roman" w:cs="Times New Roman"/>
                <w:color w:val="000000" w:themeColor="text1"/>
                <w:sz w:val="24"/>
                <w:szCs w:val="24"/>
                <w:lang w:val="lv-LV"/>
              </w:rPr>
              <w:t>u</w:t>
            </w:r>
            <w:r w:rsidR="001214E3" w:rsidRPr="00EB1592">
              <w:rPr>
                <w:rFonts w:ascii="Times New Roman" w:hAnsi="Times New Roman" w:cs="Times New Roman"/>
                <w:color w:val="000000" w:themeColor="text1"/>
                <w:sz w:val="24"/>
                <w:szCs w:val="24"/>
                <w:lang w:val="lv-LV"/>
              </w:rPr>
              <w:t>, i</w:t>
            </w:r>
            <w:r w:rsidR="005E628D" w:rsidRPr="00EB1592">
              <w:rPr>
                <w:rFonts w:ascii="Times New Roman" w:hAnsi="Times New Roman" w:cs="Times New Roman"/>
                <w:color w:val="000000" w:themeColor="text1"/>
                <w:sz w:val="24"/>
                <w:szCs w:val="24"/>
                <w:lang w:val="lv-LV"/>
              </w:rPr>
              <w:t>zmantojot</w:t>
            </w:r>
            <w:r w:rsidR="001214E3" w:rsidRPr="00EB1592">
              <w:rPr>
                <w:rFonts w:ascii="Times New Roman" w:hAnsi="Times New Roman" w:cs="Times New Roman"/>
                <w:color w:val="000000" w:themeColor="text1"/>
                <w:sz w:val="24"/>
                <w:szCs w:val="24"/>
                <w:lang w:val="lv-LV"/>
              </w:rPr>
              <w:t xml:space="preserve"> PrīmXComposite bezšu</w:t>
            </w:r>
            <w:r w:rsidR="00D16717" w:rsidRPr="00EB1592">
              <w:rPr>
                <w:rFonts w:ascii="Times New Roman" w:hAnsi="Times New Roman" w:cs="Times New Roman"/>
                <w:color w:val="000000" w:themeColor="text1"/>
                <w:sz w:val="24"/>
                <w:szCs w:val="24"/>
                <w:lang w:val="lv-LV"/>
              </w:rPr>
              <w:t>v</w:t>
            </w:r>
            <w:r w:rsidR="001214E3" w:rsidRPr="00EB1592">
              <w:rPr>
                <w:rFonts w:ascii="Times New Roman" w:hAnsi="Times New Roman" w:cs="Times New Roman"/>
                <w:color w:val="000000" w:themeColor="text1"/>
                <w:sz w:val="24"/>
                <w:szCs w:val="24"/>
                <w:lang w:val="lv-LV"/>
              </w:rPr>
              <w:t>ju betona tehnoloģiju.</w:t>
            </w:r>
          </w:p>
        </w:tc>
      </w:tr>
      <w:tr w:rsidR="0073455F" w:rsidRPr="00EB1592" w:rsidTr="005546C6">
        <w:trPr>
          <w:trHeight w:val="549"/>
        </w:trPr>
        <w:tc>
          <w:tcPr>
            <w:tcW w:w="0" w:type="auto"/>
            <w:tcBorders>
              <w:top w:val="single" w:sz="4" w:space="0" w:color="auto"/>
            </w:tcBorders>
          </w:tcPr>
          <w:p w:rsidR="0073455F" w:rsidRPr="00EB1592" w:rsidRDefault="000C76EA" w:rsidP="0073455F">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2</w:t>
            </w:r>
            <w:r w:rsidR="0073455F" w:rsidRPr="00EB1592">
              <w:rPr>
                <w:rFonts w:ascii="Times New Roman" w:hAnsi="Times New Roman" w:cs="Times New Roman"/>
                <w:color w:val="000000" w:themeColor="text1"/>
                <w:sz w:val="24"/>
                <w:szCs w:val="24"/>
                <w:lang w:val="lv-LV"/>
              </w:rPr>
              <w:t>.</w:t>
            </w:r>
          </w:p>
        </w:tc>
        <w:tc>
          <w:tcPr>
            <w:tcW w:w="0" w:type="auto"/>
            <w:tcBorders>
              <w:top w:val="single" w:sz="4" w:space="0" w:color="auto"/>
            </w:tcBorders>
          </w:tcPr>
          <w:p w:rsidR="0073455F" w:rsidRPr="00EB1592" w:rsidRDefault="0073455F" w:rsidP="0073455F">
            <w:pPr>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Ūdensapgāde un kanalizācija</w:t>
            </w:r>
          </w:p>
        </w:tc>
        <w:tc>
          <w:tcPr>
            <w:tcW w:w="0" w:type="auto"/>
          </w:tcPr>
          <w:p w:rsidR="006263A6" w:rsidRPr="00EB1592" w:rsidRDefault="000C76EA" w:rsidP="006263A6">
            <w:pPr>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2</w:t>
            </w:r>
            <w:r w:rsidR="006263A6" w:rsidRPr="00EB1592">
              <w:rPr>
                <w:rFonts w:ascii="Times New Roman" w:hAnsi="Times New Roman" w:cs="Times New Roman"/>
                <w:b/>
                <w:color w:val="000000" w:themeColor="text1"/>
                <w:sz w:val="24"/>
                <w:szCs w:val="24"/>
                <w:lang w:val="lv-LV"/>
              </w:rPr>
              <w:t>.1.</w:t>
            </w:r>
            <w:r w:rsidRPr="00EB1592">
              <w:rPr>
                <w:rFonts w:ascii="Times New Roman" w:hAnsi="Times New Roman" w:cs="Times New Roman"/>
                <w:color w:val="000000" w:themeColor="text1"/>
                <w:sz w:val="24"/>
                <w:szCs w:val="24"/>
                <w:lang w:val="lv-LV"/>
              </w:rPr>
              <w:t>Ūdens apgāde – pieslēgums pilsētas ūdensapgādes tīklam;</w:t>
            </w:r>
          </w:p>
          <w:p w:rsidR="0073455F" w:rsidRPr="00EB1592" w:rsidRDefault="000C76EA" w:rsidP="00364937">
            <w:pPr>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2</w:t>
            </w:r>
            <w:r w:rsidR="006263A6" w:rsidRPr="00EB1592">
              <w:rPr>
                <w:rFonts w:ascii="Times New Roman" w:hAnsi="Times New Roman" w:cs="Times New Roman"/>
                <w:b/>
                <w:color w:val="000000" w:themeColor="text1"/>
                <w:sz w:val="24"/>
                <w:szCs w:val="24"/>
                <w:lang w:val="lv-LV"/>
              </w:rPr>
              <w:t>.2.</w:t>
            </w:r>
            <w:r w:rsidRPr="00EB1592">
              <w:rPr>
                <w:rFonts w:ascii="Times New Roman" w:hAnsi="Times New Roman" w:cs="Times New Roman"/>
                <w:color w:val="000000" w:themeColor="text1"/>
                <w:sz w:val="24"/>
                <w:szCs w:val="24"/>
                <w:lang w:val="lv-LV"/>
              </w:rPr>
              <w:t>Kanalizācija – pieslēgums pilsētas kanalizācijas tīklam.</w:t>
            </w:r>
          </w:p>
        </w:tc>
      </w:tr>
      <w:tr w:rsidR="0073455F" w:rsidRPr="00EB1592" w:rsidTr="005546C6">
        <w:trPr>
          <w:trHeight w:val="711"/>
        </w:trPr>
        <w:tc>
          <w:tcPr>
            <w:tcW w:w="0" w:type="auto"/>
          </w:tcPr>
          <w:p w:rsidR="0073455F" w:rsidRPr="00EB1592" w:rsidRDefault="000C76EA" w:rsidP="0073455F">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3</w:t>
            </w:r>
            <w:r w:rsidR="0073455F" w:rsidRPr="00EB1592">
              <w:rPr>
                <w:rFonts w:ascii="Times New Roman" w:hAnsi="Times New Roman" w:cs="Times New Roman"/>
                <w:color w:val="000000" w:themeColor="text1"/>
                <w:sz w:val="24"/>
                <w:szCs w:val="24"/>
                <w:lang w:val="lv-LV"/>
              </w:rPr>
              <w:t>.</w:t>
            </w:r>
          </w:p>
        </w:tc>
        <w:tc>
          <w:tcPr>
            <w:tcW w:w="0" w:type="auto"/>
          </w:tcPr>
          <w:p w:rsidR="0073455F" w:rsidRPr="00EB1592" w:rsidRDefault="0073455F" w:rsidP="0073455F">
            <w:pPr>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Elektroapgāde:</w:t>
            </w:r>
          </w:p>
        </w:tc>
        <w:tc>
          <w:tcPr>
            <w:tcW w:w="0" w:type="auto"/>
          </w:tcPr>
          <w:p w:rsidR="00CC08E6" w:rsidRPr="00EB1592" w:rsidRDefault="000C76EA" w:rsidP="006263A6">
            <w:pPr>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3</w:t>
            </w:r>
            <w:r w:rsidR="00CC08E6" w:rsidRPr="00EB1592">
              <w:rPr>
                <w:rFonts w:ascii="Times New Roman" w:hAnsi="Times New Roman" w:cs="Times New Roman"/>
                <w:b/>
                <w:color w:val="000000" w:themeColor="text1"/>
                <w:sz w:val="24"/>
                <w:szCs w:val="24"/>
                <w:lang w:val="lv-LV"/>
              </w:rPr>
              <w:t>.1.</w:t>
            </w:r>
            <w:r w:rsidRPr="00EB1592">
              <w:rPr>
                <w:rFonts w:ascii="Times New Roman" w:hAnsi="Times New Roman" w:cs="Times New Roman"/>
                <w:color w:val="000000" w:themeColor="text1"/>
                <w:sz w:val="24"/>
                <w:szCs w:val="24"/>
                <w:lang w:val="lv-LV"/>
              </w:rPr>
              <w:t xml:space="preserve">Pieslēgums </w:t>
            </w:r>
            <w:r w:rsidR="009C6970" w:rsidRPr="00EB1592">
              <w:rPr>
                <w:rFonts w:ascii="Times New Roman" w:hAnsi="Times New Roman" w:cs="Times New Roman"/>
                <w:color w:val="000000" w:themeColor="text1"/>
                <w:sz w:val="24"/>
                <w:szCs w:val="24"/>
                <w:lang w:val="lv-LV"/>
              </w:rPr>
              <w:t>centralizētam elektroenerģijas tīklam</w:t>
            </w:r>
            <w:r w:rsidR="00184B8A" w:rsidRPr="00EB1592">
              <w:rPr>
                <w:rFonts w:ascii="Times New Roman" w:hAnsi="Times New Roman" w:cs="Times New Roman"/>
                <w:color w:val="000000" w:themeColor="text1"/>
                <w:sz w:val="24"/>
                <w:szCs w:val="24"/>
                <w:lang w:val="lv-LV"/>
              </w:rPr>
              <w:t xml:space="preserve"> 400V</w:t>
            </w:r>
            <w:r w:rsidR="009C6970" w:rsidRPr="00EB1592">
              <w:rPr>
                <w:rFonts w:ascii="Times New Roman" w:hAnsi="Times New Roman" w:cs="Times New Roman"/>
                <w:color w:val="000000" w:themeColor="text1"/>
                <w:sz w:val="24"/>
                <w:szCs w:val="24"/>
                <w:lang w:val="lv-LV"/>
              </w:rPr>
              <w:t>.</w:t>
            </w:r>
          </w:p>
          <w:p w:rsidR="0073455F" w:rsidRPr="00EB1592" w:rsidRDefault="000C76EA" w:rsidP="004B30EF">
            <w:pPr>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3</w:t>
            </w:r>
            <w:r w:rsidR="00CC08E6" w:rsidRPr="00EB1592">
              <w:rPr>
                <w:rFonts w:ascii="Times New Roman" w:hAnsi="Times New Roman" w:cs="Times New Roman"/>
                <w:b/>
                <w:color w:val="000000" w:themeColor="text1"/>
                <w:sz w:val="24"/>
                <w:szCs w:val="24"/>
                <w:lang w:val="lv-LV"/>
              </w:rPr>
              <w:t>.2.</w:t>
            </w:r>
            <w:r w:rsidR="00060280" w:rsidRPr="00EB1592">
              <w:rPr>
                <w:rFonts w:ascii="Times New Roman" w:hAnsi="Times New Roman" w:cs="Times New Roman"/>
                <w:color w:val="000000" w:themeColor="text1"/>
                <w:sz w:val="24"/>
                <w:szCs w:val="24"/>
                <w:lang w:val="lv-LV"/>
              </w:rPr>
              <w:t>Pieslēguma</w:t>
            </w:r>
            <w:r w:rsidR="00CF7057" w:rsidRPr="00EB1592">
              <w:rPr>
                <w:rFonts w:ascii="Times New Roman" w:hAnsi="Times New Roman" w:cs="Times New Roman"/>
                <w:color w:val="000000" w:themeColor="text1"/>
                <w:sz w:val="24"/>
                <w:szCs w:val="24"/>
                <w:lang w:val="lv-LV"/>
              </w:rPr>
              <w:t xml:space="preserve"> </w:t>
            </w:r>
            <w:r w:rsidR="00060280" w:rsidRPr="00EB1592">
              <w:rPr>
                <w:rFonts w:ascii="Times New Roman" w:hAnsi="Times New Roman" w:cs="Times New Roman"/>
                <w:color w:val="000000" w:themeColor="text1"/>
                <w:sz w:val="24"/>
                <w:szCs w:val="24"/>
                <w:lang w:val="lv-LV"/>
              </w:rPr>
              <w:t>j</w:t>
            </w:r>
            <w:r w:rsidR="009C6970" w:rsidRPr="00EB1592">
              <w:rPr>
                <w:rFonts w:ascii="Times New Roman" w:hAnsi="Times New Roman" w:cs="Times New Roman"/>
                <w:color w:val="000000" w:themeColor="text1"/>
                <w:sz w:val="24"/>
                <w:szCs w:val="24"/>
                <w:lang w:val="lv-LV"/>
              </w:rPr>
              <w:t>auda</w:t>
            </w:r>
            <w:r w:rsidR="00CF7057" w:rsidRPr="00EB1592">
              <w:rPr>
                <w:rFonts w:ascii="Times New Roman" w:hAnsi="Times New Roman" w:cs="Times New Roman"/>
                <w:color w:val="000000" w:themeColor="text1"/>
                <w:sz w:val="24"/>
                <w:szCs w:val="24"/>
                <w:lang w:val="lv-LV"/>
              </w:rPr>
              <w:t xml:space="preserve"> </w:t>
            </w:r>
            <w:r w:rsidR="00A12C8F" w:rsidRPr="00EB1592">
              <w:rPr>
                <w:rFonts w:ascii="Times New Roman" w:hAnsi="Times New Roman" w:cs="Times New Roman"/>
                <w:color w:val="000000" w:themeColor="text1"/>
                <w:sz w:val="24"/>
                <w:szCs w:val="24"/>
                <w:lang w:val="lv-LV"/>
              </w:rPr>
              <w:t>4</w:t>
            </w:r>
            <w:r w:rsidR="00AF51E3" w:rsidRPr="00EB1592">
              <w:rPr>
                <w:rFonts w:ascii="Times New Roman" w:hAnsi="Times New Roman" w:cs="Times New Roman"/>
                <w:color w:val="000000" w:themeColor="text1"/>
                <w:sz w:val="24"/>
                <w:szCs w:val="24"/>
                <w:lang w:val="lv-LV"/>
              </w:rPr>
              <w:t>00 kW</w:t>
            </w:r>
            <w:r w:rsidR="004B30EF" w:rsidRPr="00EB1592">
              <w:rPr>
                <w:rFonts w:ascii="Times New Roman" w:hAnsi="Times New Roman" w:cs="Times New Roman"/>
                <w:color w:val="000000" w:themeColor="text1"/>
                <w:sz w:val="24"/>
                <w:szCs w:val="24"/>
                <w:lang w:val="lv-LV"/>
              </w:rPr>
              <w:t>,kura koriģējama</w:t>
            </w:r>
            <w:r w:rsidR="009C6970" w:rsidRPr="00EB1592">
              <w:rPr>
                <w:rFonts w:ascii="Times New Roman" w:hAnsi="Times New Roman" w:cs="Times New Roman"/>
                <w:color w:val="000000" w:themeColor="text1"/>
                <w:sz w:val="24"/>
                <w:szCs w:val="24"/>
                <w:lang w:val="lv-LV"/>
              </w:rPr>
              <w:t xml:space="preserve"> ar Pasūtītāju projektēšanas gaitā</w:t>
            </w:r>
            <w:r w:rsidR="006263A6" w:rsidRPr="00EB1592">
              <w:rPr>
                <w:rFonts w:ascii="Times New Roman" w:hAnsi="Times New Roman" w:cs="Times New Roman"/>
                <w:color w:val="000000" w:themeColor="text1"/>
                <w:sz w:val="24"/>
                <w:szCs w:val="24"/>
                <w:lang w:val="lv-LV"/>
              </w:rPr>
              <w:t>.</w:t>
            </w:r>
          </w:p>
        </w:tc>
      </w:tr>
      <w:tr w:rsidR="009C6970" w:rsidRPr="00EB1592" w:rsidTr="00012CFC">
        <w:trPr>
          <w:trHeight w:val="556"/>
        </w:trPr>
        <w:tc>
          <w:tcPr>
            <w:tcW w:w="0" w:type="auto"/>
          </w:tcPr>
          <w:p w:rsidR="009C6970" w:rsidRPr="00EB1592" w:rsidRDefault="009C6970" w:rsidP="0073455F">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w:t>
            </w:r>
          </w:p>
        </w:tc>
        <w:tc>
          <w:tcPr>
            <w:tcW w:w="0" w:type="auto"/>
          </w:tcPr>
          <w:p w:rsidR="009C6970" w:rsidRPr="00EB1592" w:rsidRDefault="009C6970" w:rsidP="0073455F">
            <w:pPr>
              <w:rPr>
                <w:rFonts w:ascii="Times New Roman" w:hAnsi="Times New Roman" w:cs="Times New Roman"/>
                <w:b/>
                <w:color w:val="000000" w:themeColor="text1"/>
                <w:sz w:val="24"/>
                <w:szCs w:val="24"/>
                <w:lang w:val="lv-LV"/>
              </w:rPr>
            </w:pPr>
            <w:r w:rsidRPr="00EB1592">
              <w:rPr>
                <w:rFonts w:ascii="Times New Roman" w:hAnsi="Times New Roman" w:cs="Times New Roman"/>
                <w:b/>
                <w:color w:val="000000" w:themeColor="text1"/>
                <w:sz w:val="24"/>
                <w:szCs w:val="24"/>
                <w:lang w:val="lv-LV"/>
              </w:rPr>
              <w:t>Ēkas konfigurācija</w:t>
            </w:r>
          </w:p>
        </w:tc>
        <w:tc>
          <w:tcPr>
            <w:tcW w:w="0" w:type="auto"/>
          </w:tcPr>
          <w:p w:rsidR="008240F1" w:rsidRPr="00EB1592" w:rsidRDefault="009C6970" w:rsidP="008240F1">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4.1.</w:t>
            </w:r>
            <w:r w:rsidR="008240F1" w:rsidRPr="00EB1592">
              <w:rPr>
                <w:rFonts w:ascii="Times New Roman" w:hAnsi="Times New Roman" w:cs="Times New Roman"/>
                <w:color w:val="000000" w:themeColor="text1"/>
                <w:sz w:val="24"/>
                <w:szCs w:val="24"/>
                <w:lang w:val="lv-LV"/>
              </w:rPr>
              <w:t>Visu ēku izmantos viens uzņēmums. Uzņēmumā plānoti sekojoši ražošanas procesi:</w:t>
            </w:r>
            <w:r w:rsidR="00195B0D" w:rsidRPr="00EB1592">
              <w:rPr>
                <w:rFonts w:ascii="Times New Roman" w:hAnsi="Times New Roman" w:cs="Times New Roman"/>
                <w:color w:val="000000" w:themeColor="text1"/>
                <w:sz w:val="24"/>
                <w:szCs w:val="24"/>
                <w:lang w:val="lv-LV"/>
              </w:rPr>
              <w:t xml:space="preserve"> elektromontāža, mehāniskā montāža,pakotava, noliktava u.c. Platības paredzēt pēc iespējas atbilstoši paredzētai skicei.</w:t>
            </w:r>
          </w:p>
          <w:p w:rsidR="00C32AA4" w:rsidRPr="00EB1592" w:rsidRDefault="009C6970"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4.2.</w:t>
            </w:r>
            <w:r w:rsidR="003B0237" w:rsidRPr="00EB1592">
              <w:rPr>
                <w:rFonts w:ascii="Times New Roman" w:hAnsi="Times New Roman" w:cs="Times New Roman"/>
                <w:color w:val="000000" w:themeColor="text1"/>
                <w:sz w:val="24"/>
                <w:szCs w:val="24"/>
                <w:lang w:val="lv-LV"/>
              </w:rPr>
              <w:t>Ražošanas ēkas</w:t>
            </w:r>
            <w:r w:rsidR="00826D33" w:rsidRPr="00EB1592">
              <w:rPr>
                <w:rFonts w:ascii="Times New Roman" w:hAnsi="Times New Roman" w:cs="Times New Roman"/>
                <w:color w:val="000000" w:themeColor="text1"/>
                <w:sz w:val="24"/>
                <w:szCs w:val="24"/>
                <w:lang w:val="lv-LV"/>
              </w:rPr>
              <w:t xml:space="preserve"> telpām jāparedz risinājumi, kas atbilst elektronikas</w:t>
            </w:r>
            <w:r w:rsidR="003B0237" w:rsidRPr="00EB1592">
              <w:rPr>
                <w:rFonts w:ascii="Times New Roman" w:hAnsi="Times New Roman" w:cs="Times New Roman"/>
                <w:color w:val="000000" w:themeColor="text1"/>
                <w:sz w:val="24"/>
                <w:szCs w:val="24"/>
                <w:lang w:val="lv-LV"/>
              </w:rPr>
              <w:t xml:space="preserve"> un plastmasas</w:t>
            </w:r>
            <w:r w:rsidR="00826D33" w:rsidRPr="00EB1592">
              <w:rPr>
                <w:rFonts w:ascii="Times New Roman" w:hAnsi="Times New Roman" w:cs="Times New Roman"/>
                <w:color w:val="000000" w:themeColor="text1"/>
                <w:sz w:val="24"/>
                <w:szCs w:val="24"/>
                <w:lang w:val="lv-LV"/>
              </w:rPr>
              <w:t xml:space="preserve"> ražošanai izvirzītajām prasībām telpām</w:t>
            </w:r>
            <w:r w:rsidR="0071743A" w:rsidRPr="00EB1592">
              <w:rPr>
                <w:rFonts w:ascii="Times New Roman" w:hAnsi="Times New Roman" w:cs="Times New Roman"/>
                <w:color w:val="000000" w:themeColor="text1"/>
                <w:sz w:val="24"/>
                <w:szCs w:val="24"/>
                <w:lang w:val="lv-LV"/>
              </w:rPr>
              <w:t xml:space="preserve">. Grīdu segumi atbilstoši </w:t>
            </w:r>
            <w:r w:rsidR="00A22853" w:rsidRPr="00EB1592">
              <w:rPr>
                <w:rFonts w:ascii="Times New Roman" w:hAnsi="Times New Roman" w:cs="Times New Roman"/>
                <w:color w:val="000000" w:themeColor="text1"/>
                <w:sz w:val="24"/>
                <w:szCs w:val="24"/>
                <w:lang w:val="lv-LV"/>
              </w:rPr>
              <w:t>ESD prasībām (elektrostatiskā lādiņa novadīšanai) – Polyflor finesse EC5350 vai analogs</w:t>
            </w:r>
            <w:r w:rsidR="00C32AA4" w:rsidRPr="00EB1592">
              <w:rPr>
                <w:rFonts w:ascii="Times New Roman" w:hAnsi="Times New Roman" w:cs="Times New Roman"/>
                <w:color w:val="000000" w:themeColor="text1"/>
                <w:sz w:val="24"/>
                <w:szCs w:val="24"/>
                <w:lang w:val="lv-LV"/>
              </w:rPr>
              <w:t xml:space="preserve"> ar sekojošu specifikāciju:</w:t>
            </w:r>
          </w:p>
          <w:p w:rsidR="00C32AA4" w:rsidRPr="00EB1592" w:rsidRDefault="00C32AA4" w:rsidP="00C32AA4">
            <w:pPr>
              <w:overflowPunct w:val="0"/>
              <w:autoSpaceDE w:val="0"/>
              <w:autoSpaceDN w:val="0"/>
              <w:adjustRightInd w:val="0"/>
              <w:rPr>
                <w:rFonts w:ascii="Times New Roman" w:hAnsi="Times New Roman" w:cs="Times New Roman"/>
                <w:color w:val="000000" w:themeColor="text1"/>
                <w:sz w:val="24"/>
                <w:szCs w:val="24"/>
                <w:u w:val="single"/>
                <w:lang w:val="lv-LV"/>
              </w:rPr>
            </w:pPr>
            <w:r w:rsidRPr="00EB1592">
              <w:rPr>
                <w:rFonts w:ascii="Times New Roman" w:hAnsi="Times New Roman" w:cs="Times New Roman"/>
                <w:color w:val="000000" w:themeColor="text1"/>
                <w:sz w:val="24"/>
                <w:szCs w:val="24"/>
                <w:u w:val="single"/>
                <w:lang w:val="lv-LV"/>
              </w:rPr>
              <w:t xml:space="preserve">4.2.1. </w:t>
            </w:r>
            <w:r w:rsidR="000A7EE7" w:rsidRPr="00EB1592">
              <w:rPr>
                <w:rFonts w:ascii="Times New Roman" w:hAnsi="Times New Roman" w:cs="Times New Roman"/>
                <w:color w:val="000000" w:themeColor="text1"/>
                <w:sz w:val="24"/>
                <w:szCs w:val="24"/>
                <w:u w:val="single"/>
                <w:lang w:val="lv-LV"/>
              </w:rPr>
              <w:t>Atbilstība standartiem</w:t>
            </w:r>
            <w:r w:rsidRPr="00EB1592">
              <w:rPr>
                <w:rFonts w:ascii="Times New Roman" w:hAnsi="Times New Roman" w:cs="Times New Roman"/>
                <w:color w:val="000000" w:themeColor="text1"/>
                <w:sz w:val="24"/>
                <w:szCs w:val="24"/>
                <w:u w:val="single"/>
                <w:lang w:val="lv-LV"/>
              </w:rPr>
              <w:t xml:space="preserve">: </w:t>
            </w:r>
          </w:p>
          <w:p w:rsidR="00C32AA4" w:rsidRPr="00EB1592" w:rsidRDefault="000A7EE7" w:rsidP="00C32AA4">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4.2.1.1. </w:t>
            </w:r>
            <w:r w:rsidR="00C32AA4" w:rsidRPr="00EB1592">
              <w:rPr>
                <w:rFonts w:ascii="Times New Roman" w:hAnsi="Times New Roman" w:cs="Times New Roman"/>
                <w:color w:val="000000" w:themeColor="text1"/>
                <w:sz w:val="24"/>
                <w:szCs w:val="24"/>
                <w:lang w:val="lv-LV"/>
              </w:rPr>
              <w:t>EN649</w:t>
            </w:r>
          </w:p>
          <w:p w:rsidR="00C32AA4" w:rsidRPr="00EB1592" w:rsidRDefault="000A7EE7" w:rsidP="00C32AA4">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4.2.1.2. </w:t>
            </w:r>
            <w:r w:rsidR="00C32AA4" w:rsidRPr="00EB1592">
              <w:rPr>
                <w:rFonts w:ascii="Times New Roman" w:hAnsi="Times New Roman" w:cs="Times New Roman"/>
                <w:color w:val="000000" w:themeColor="text1"/>
                <w:sz w:val="24"/>
                <w:szCs w:val="24"/>
                <w:lang w:val="lv-LV"/>
              </w:rPr>
              <w:t>ASTM F1913</w:t>
            </w:r>
          </w:p>
          <w:p w:rsidR="00C32AA4" w:rsidRPr="00EB1592" w:rsidRDefault="000A7EE7" w:rsidP="00C32AA4">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4.2.1.3. </w:t>
            </w:r>
            <w:r w:rsidR="00C32AA4" w:rsidRPr="00EB1592">
              <w:rPr>
                <w:rFonts w:ascii="Times New Roman" w:hAnsi="Times New Roman" w:cs="Times New Roman"/>
                <w:color w:val="000000" w:themeColor="text1"/>
                <w:sz w:val="24"/>
                <w:szCs w:val="24"/>
                <w:lang w:val="lv-LV"/>
              </w:rPr>
              <w:t>ASTM F1700</w:t>
            </w:r>
          </w:p>
          <w:p w:rsidR="00826D33" w:rsidRPr="00EB1592" w:rsidRDefault="000A7EE7" w:rsidP="00C32AA4">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4.2.1.4. </w:t>
            </w:r>
            <w:r w:rsidR="00C32AA4" w:rsidRPr="00EB1592">
              <w:rPr>
                <w:rFonts w:ascii="Times New Roman" w:hAnsi="Times New Roman" w:cs="Times New Roman"/>
                <w:color w:val="000000" w:themeColor="text1"/>
                <w:sz w:val="24"/>
                <w:szCs w:val="24"/>
                <w:lang w:val="lv-LV"/>
              </w:rPr>
              <w:t>AS2055.1</w:t>
            </w:r>
          </w:p>
          <w:p w:rsidR="000A7EE7" w:rsidRPr="00EB1592" w:rsidRDefault="000A7EE7" w:rsidP="00C32AA4">
            <w:pPr>
              <w:overflowPunct w:val="0"/>
              <w:autoSpaceDE w:val="0"/>
              <w:autoSpaceDN w:val="0"/>
              <w:adjustRightInd w:val="0"/>
              <w:rPr>
                <w:rFonts w:ascii="Times New Roman" w:hAnsi="Times New Roman" w:cs="Times New Roman"/>
                <w:color w:val="000000" w:themeColor="text1"/>
                <w:sz w:val="24"/>
                <w:szCs w:val="24"/>
                <w:u w:val="single"/>
                <w:lang w:val="lv-LV"/>
              </w:rPr>
            </w:pPr>
            <w:r w:rsidRPr="00EB1592">
              <w:rPr>
                <w:rFonts w:ascii="Times New Roman" w:hAnsi="Times New Roman" w:cs="Times New Roman"/>
                <w:color w:val="000000" w:themeColor="text1"/>
                <w:sz w:val="24"/>
                <w:szCs w:val="24"/>
                <w:u w:val="single"/>
                <w:lang w:val="lv-LV"/>
              </w:rPr>
              <w:t>4.2.2.Atbilstība ugunsdrošības standartiem:</w:t>
            </w:r>
          </w:p>
          <w:p w:rsidR="000A7EE7" w:rsidRPr="00EB1592" w:rsidRDefault="000A7EE7" w:rsidP="000A7EE7">
            <w:pPr>
              <w:pStyle w:val="CommentText"/>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lang w:val="lv-LV"/>
              </w:rPr>
              <w:t>4.2.2.1.</w:t>
            </w:r>
            <w:r w:rsidRPr="00EB1592">
              <w:rPr>
                <w:rFonts w:ascii="Times New Roman" w:hAnsi="Times New Roman" w:cs="Times New Roman"/>
                <w:color w:val="000000" w:themeColor="text1"/>
                <w:sz w:val="24"/>
                <w:szCs w:val="24"/>
              </w:rPr>
              <w:t xml:space="preserve"> EN 13501-1 Class Bfl-S1</w:t>
            </w:r>
          </w:p>
          <w:p w:rsidR="000A7EE7" w:rsidRPr="00EB1592" w:rsidRDefault="000A7EE7" w:rsidP="000A7EE7">
            <w:pPr>
              <w:pStyle w:val="CommentText"/>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lang w:val="lv-LV"/>
              </w:rPr>
              <w:t xml:space="preserve">4.2.2.2. </w:t>
            </w:r>
            <w:r w:rsidRPr="00EB1592">
              <w:rPr>
                <w:rFonts w:ascii="Times New Roman" w:hAnsi="Times New Roman" w:cs="Times New Roman"/>
                <w:color w:val="000000" w:themeColor="text1"/>
                <w:sz w:val="24"/>
                <w:szCs w:val="24"/>
              </w:rPr>
              <w:t>EN ISO 9239-1&gt;8kw/m</w:t>
            </w:r>
            <w:r w:rsidRPr="00EB1592">
              <w:rPr>
                <w:rFonts w:ascii="Times New Roman" w:hAnsi="Times New Roman" w:cs="Times New Roman"/>
                <w:color w:val="000000" w:themeColor="text1"/>
                <w:sz w:val="24"/>
                <w:szCs w:val="24"/>
                <w:vertAlign w:val="superscript"/>
              </w:rPr>
              <w:t>2</w:t>
            </w:r>
          </w:p>
          <w:p w:rsidR="000A7EE7" w:rsidRPr="00EB1592" w:rsidRDefault="000A7EE7" w:rsidP="000A7EE7">
            <w:pPr>
              <w:pStyle w:val="CommentText"/>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lang w:val="lv-LV"/>
              </w:rPr>
              <w:t xml:space="preserve">4.2.2.3. </w:t>
            </w:r>
            <w:r w:rsidRPr="00EB1592">
              <w:rPr>
                <w:rFonts w:ascii="Times New Roman" w:hAnsi="Times New Roman" w:cs="Times New Roman"/>
                <w:color w:val="000000" w:themeColor="text1"/>
                <w:sz w:val="24"/>
                <w:szCs w:val="24"/>
              </w:rPr>
              <w:t>EN ISO 11925-2 pass</w:t>
            </w:r>
          </w:p>
          <w:p w:rsidR="000A7EE7" w:rsidRPr="00EB1592" w:rsidRDefault="000A7EE7" w:rsidP="000A7EE7">
            <w:pPr>
              <w:pStyle w:val="CommentText"/>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lang w:val="lv-LV"/>
              </w:rPr>
              <w:t xml:space="preserve">4.2.2.4. </w:t>
            </w:r>
            <w:r w:rsidRPr="00EB1592">
              <w:rPr>
                <w:rFonts w:ascii="Times New Roman" w:hAnsi="Times New Roman" w:cs="Times New Roman"/>
                <w:color w:val="000000" w:themeColor="text1"/>
                <w:sz w:val="24"/>
                <w:szCs w:val="24"/>
              </w:rPr>
              <w:t>ASTM E648 Class1</w:t>
            </w:r>
          </w:p>
          <w:p w:rsidR="000A7EE7" w:rsidRPr="00EB1592" w:rsidRDefault="000A7EE7" w:rsidP="000A7EE7">
            <w:pPr>
              <w:overflowPunct w:val="0"/>
              <w:autoSpaceDE w:val="0"/>
              <w:autoSpaceDN w:val="0"/>
              <w:adjustRightInd w:val="0"/>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lang w:val="lv-LV"/>
              </w:rPr>
              <w:t xml:space="preserve">4.2.2.5. </w:t>
            </w:r>
            <w:r w:rsidRPr="00EB1592">
              <w:rPr>
                <w:rFonts w:ascii="Times New Roman" w:hAnsi="Times New Roman" w:cs="Times New Roman"/>
                <w:color w:val="000000" w:themeColor="text1"/>
                <w:sz w:val="24"/>
                <w:szCs w:val="24"/>
              </w:rPr>
              <w:t>ESTM E662&lt;450.</w:t>
            </w:r>
          </w:p>
          <w:p w:rsidR="000A7EE7" w:rsidRPr="00EB1592" w:rsidRDefault="000A7EE7" w:rsidP="000A7EE7">
            <w:pPr>
              <w:overflowPunct w:val="0"/>
              <w:autoSpaceDE w:val="0"/>
              <w:autoSpaceDN w:val="0"/>
              <w:adjustRightInd w:val="0"/>
              <w:rPr>
                <w:rFonts w:ascii="Times New Roman" w:hAnsi="Times New Roman" w:cs="Times New Roman"/>
                <w:color w:val="000000" w:themeColor="text1"/>
                <w:sz w:val="24"/>
                <w:szCs w:val="24"/>
                <w:u w:val="single"/>
              </w:rPr>
            </w:pPr>
            <w:r w:rsidRPr="00EB1592">
              <w:rPr>
                <w:rFonts w:ascii="Times New Roman" w:hAnsi="Times New Roman" w:cs="Times New Roman"/>
                <w:color w:val="000000" w:themeColor="text1"/>
                <w:sz w:val="24"/>
                <w:szCs w:val="24"/>
                <w:u w:val="single"/>
              </w:rPr>
              <w:t>4.2.3. Elektriskās īpašības:</w:t>
            </w:r>
          </w:p>
          <w:p w:rsidR="000A7EE7" w:rsidRPr="00EB1592" w:rsidRDefault="000A7EE7"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rPr>
              <w:t>4.2.3.1.</w:t>
            </w:r>
            <w:r w:rsidRPr="00EB1592">
              <w:rPr>
                <w:rFonts w:ascii="Times New Roman" w:hAnsi="Times New Roman" w:cs="Times New Roman"/>
                <w:bCs/>
                <w:color w:val="000000" w:themeColor="text1"/>
                <w:sz w:val="24"/>
                <w:szCs w:val="24"/>
                <w:lang w:val="lv-LV" w:bidi="ar-SA"/>
              </w:rPr>
              <w:t xml:space="preserve"> EN 1081 R1/R2 </w:t>
            </w:r>
            <w:r w:rsidRPr="00EB1592">
              <w:rPr>
                <w:rFonts w:ascii="Times New Roman" w:hAnsi="Times New Roman" w:cs="Times New Roman"/>
                <w:color w:val="000000" w:themeColor="text1"/>
                <w:sz w:val="24"/>
                <w:szCs w:val="24"/>
                <w:lang w:val="lv-LV" w:bidi="ar-SA"/>
              </w:rPr>
              <w:t>5 x 10</w:t>
            </w:r>
            <w:r w:rsidRPr="00EB1592">
              <w:rPr>
                <w:rFonts w:ascii="Times New Roman" w:hAnsi="Times New Roman" w:cs="Times New Roman"/>
                <w:color w:val="000000" w:themeColor="text1"/>
                <w:sz w:val="24"/>
                <w:szCs w:val="24"/>
                <w:vertAlign w:val="superscript"/>
                <w:lang w:val="lv-LV" w:bidi="ar-SA"/>
              </w:rPr>
              <w:t>4</w:t>
            </w:r>
            <w:r w:rsidRPr="00EB1592">
              <w:rPr>
                <w:rFonts w:ascii="Times New Roman" w:hAnsi="Times New Roman" w:cs="Times New Roman"/>
                <w:color w:val="000000" w:themeColor="text1"/>
                <w:sz w:val="24"/>
                <w:szCs w:val="24"/>
                <w:lang w:val="lv-LV" w:bidi="ar-SA"/>
              </w:rPr>
              <w:t xml:space="preserve"> - 2 x 10</w:t>
            </w:r>
            <w:r w:rsidRPr="00EB1592">
              <w:rPr>
                <w:rFonts w:ascii="Times New Roman" w:hAnsi="Times New Roman" w:cs="Times New Roman"/>
                <w:color w:val="000000" w:themeColor="text1"/>
                <w:sz w:val="24"/>
                <w:szCs w:val="24"/>
                <w:vertAlign w:val="superscript"/>
                <w:lang w:val="lv-LV" w:bidi="ar-SA"/>
              </w:rPr>
              <w:t>6</w:t>
            </w:r>
            <w:r w:rsidRPr="00EB1592">
              <w:rPr>
                <w:rFonts w:ascii="Times New Roman" w:hAnsi="Times New Roman" w:cs="Times New Roman"/>
                <w:color w:val="000000" w:themeColor="text1"/>
                <w:sz w:val="24"/>
                <w:szCs w:val="24"/>
                <w:lang w:val="lv-LV" w:bidi="ar-SA"/>
              </w:rPr>
              <w:t>ohms</w:t>
            </w:r>
          </w:p>
          <w:p w:rsidR="000A7EE7" w:rsidRPr="00EB1592" w:rsidRDefault="000A7EE7"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rPr>
              <w:t xml:space="preserve">4.2.3.2. </w:t>
            </w:r>
            <w:r w:rsidRPr="00EB1592">
              <w:rPr>
                <w:rFonts w:ascii="Times New Roman" w:hAnsi="Times New Roman" w:cs="Times New Roman"/>
                <w:bCs/>
                <w:color w:val="000000" w:themeColor="text1"/>
                <w:sz w:val="24"/>
                <w:szCs w:val="24"/>
                <w:lang w:val="lv-LV" w:bidi="ar-SA"/>
              </w:rPr>
              <w:t xml:space="preserve">ESD S 7.1 </w:t>
            </w:r>
            <w:r w:rsidRPr="00EB1592">
              <w:rPr>
                <w:rFonts w:ascii="Times New Roman" w:hAnsi="Times New Roman" w:cs="Times New Roman"/>
                <w:color w:val="000000" w:themeColor="text1"/>
                <w:sz w:val="24"/>
                <w:szCs w:val="24"/>
                <w:lang w:val="lv-LV" w:bidi="ar-SA"/>
              </w:rPr>
              <w:t>5 x 10</w:t>
            </w:r>
            <w:r w:rsidRPr="00EB1592">
              <w:rPr>
                <w:rFonts w:ascii="Times New Roman" w:hAnsi="Times New Roman" w:cs="Times New Roman"/>
                <w:color w:val="000000" w:themeColor="text1"/>
                <w:sz w:val="24"/>
                <w:szCs w:val="24"/>
                <w:vertAlign w:val="superscript"/>
                <w:lang w:val="lv-LV" w:bidi="ar-SA"/>
              </w:rPr>
              <w:t xml:space="preserve">4 </w:t>
            </w:r>
            <w:r w:rsidRPr="00EB1592">
              <w:rPr>
                <w:rFonts w:ascii="Times New Roman" w:hAnsi="Times New Roman" w:cs="Times New Roman"/>
                <w:color w:val="000000" w:themeColor="text1"/>
                <w:sz w:val="24"/>
                <w:szCs w:val="24"/>
                <w:lang w:val="lv-LV" w:bidi="ar-SA"/>
              </w:rPr>
              <w:t>to 2 x 10</w:t>
            </w:r>
            <w:r w:rsidRPr="00EB1592">
              <w:rPr>
                <w:rFonts w:ascii="Times New Roman" w:hAnsi="Times New Roman" w:cs="Times New Roman"/>
                <w:color w:val="000000" w:themeColor="text1"/>
                <w:sz w:val="24"/>
                <w:szCs w:val="24"/>
                <w:vertAlign w:val="superscript"/>
                <w:lang w:val="lv-LV" w:bidi="ar-SA"/>
              </w:rPr>
              <w:t>6</w:t>
            </w:r>
            <w:r w:rsidRPr="00EB1592">
              <w:rPr>
                <w:rFonts w:ascii="Times New Roman" w:hAnsi="Times New Roman" w:cs="Times New Roman"/>
                <w:color w:val="000000" w:themeColor="text1"/>
                <w:sz w:val="24"/>
                <w:szCs w:val="24"/>
                <w:lang w:val="lv-LV" w:bidi="ar-SA"/>
              </w:rPr>
              <w:t xml:space="preserve"> ohms</w:t>
            </w:r>
          </w:p>
          <w:p w:rsidR="000A7EE7" w:rsidRPr="00EB1592" w:rsidRDefault="000A7EE7"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rPr>
              <w:t xml:space="preserve">4.2.3.3. </w:t>
            </w:r>
            <w:r w:rsidRPr="00EB1592">
              <w:rPr>
                <w:rFonts w:ascii="Times New Roman" w:hAnsi="Times New Roman" w:cs="Times New Roman"/>
                <w:bCs/>
                <w:color w:val="000000" w:themeColor="text1"/>
                <w:sz w:val="24"/>
                <w:szCs w:val="24"/>
                <w:lang w:val="lv-LV" w:bidi="ar-SA"/>
              </w:rPr>
              <w:t xml:space="preserve">IEC 61340-4-1 1995 ECF </w:t>
            </w:r>
            <w:r w:rsidRPr="00EB1592">
              <w:rPr>
                <w:rFonts w:ascii="Times New Roman" w:hAnsi="Times New Roman" w:cs="Times New Roman"/>
                <w:color w:val="000000" w:themeColor="text1"/>
                <w:sz w:val="24"/>
                <w:szCs w:val="24"/>
                <w:lang w:val="lv-LV" w:bidi="ar-SA"/>
              </w:rPr>
              <w:t>Class 1 RG</w:t>
            </w:r>
          </w:p>
          <w:p w:rsidR="000A7EE7" w:rsidRPr="00EB1592" w:rsidRDefault="000A7EE7"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rPr>
              <w:t xml:space="preserve">4.2.3.4. </w:t>
            </w:r>
            <w:r w:rsidRPr="00EB1592">
              <w:rPr>
                <w:rFonts w:ascii="Times New Roman" w:hAnsi="Times New Roman" w:cs="Times New Roman"/>
                <w:bCs/>
                <w:color w:val="000000" w:themeColor="text1"/>
                <w:sz w:val="24"/>
                <w:szCs w:val="24"/>
                <w:lang w:val="lv-LV" w:bidi="ar-SA"/>
              </w:rPr>
              <w:t xml:space="preserve">IEC 61340-4-1 2003 </w:t>
            </w:r>
            <w:r w:rsidRPr="00EB1592">
              <w:rPr>
                <w:rFonts w:ascii="Times New Roman" w:hAnsi="Times New Roman" w:cs="Times New Roman"/>
                <w:color w:val="000000" w:themeColor="text1"/>
                <w:sz w:val="24"/>
                <w:szCs w:val="24"/>
                <w:lang w:val="lv-LV" w:bidi="ar-SA"/>
              </w:rPr>
              <w:t>RG 5x10</w:t>
            </w:r>
            <w:r w:rsidRPr="00EB1592">
              <w:rPr>
                <w:rFonts w:ascii="Times New Roman" w:hAnsi="Times New Roman" w:cs="Times New Roman"/>
                <w:color w:val="000000" w:themeColor="text1"/>
                <w:sz w:val="24"/>
                <w:szCs w:val="24"/>
                <w:vertAlign w:val="superscript"/>
                <w:lang w:val="lv-LV" w:bidi="ar-SA"/>
              </w:rPr>
              <w:t>4</w:t>
            </w:r>
            <w:r w:rsidRPr="00EB1592">
              <w:rPr>
                <w:rFonts w:ascii="Times New Roman" w:hAnsi="Times New Roman" w:cs="Times New Roman"/>
                <w:color w:val="000000" w:themeColor="text1"/>
                <w:sz w:val="24"/>
                <w:szCs w:val="24"/>
                <w:lang w:val="lv-LV" w:bidi="ar-SA"/>
              </w:rPr>
              <w:t>-2x10</w:t>
            </w:r>
            <w:r w:rsidRPr="00EB1592">
              <w:rPr>
                <w:rFonts w:ascii="Times New Roman" w:hAnsi="Times New Roman" w:cs="Times New Roman"/>
                <w:color w:val="000000" w:themeColor="text1"/>
                <w:sz w:val="24"/>
                <w:szCs w:val="24"/>
                <w:vertAlign w:val="superscript"/>
                <w:lang w:val="lv-LV" w:bidi="ar-SA"/>
              </w:rPr>
              <w:t>6</w:t>
            </w:r>
            <w:r w:rsidRPr="00EB1592">
              <w:rPr>
                <w:rFonts w:ascii="Times New Roman" w:hAnsi="Times New Roman" w:cs="Times New Roman"/>
                <w:color w:val="000000" w:themeColor="text1"/>
                <w:sz w:val="24"/>
                <w:szCs w:val="24"/>
                <w:lang w:val="lv-LV" w:bidi="ar-SA"/>
              </w:rPr>
              <w:t>ohms</w:t>
            </w:r>
          </w:p>
          <w:p w:rsidR="000A7EE7" w:rsidRPr="00EB1592" w:rsidRDefault="000A7EE7"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rPr>
              <w:t xml:space="preserve">4.2.3.5. </w:t>
            </w:r>
            <w:r w:rsidRPr="00EB1592">
              <w:rPr>
                <w:rFonts w:ascii="Times New Roman" w:hAnsi="Times New Roman" w:cs="Times New Roman"/>
                <w:bCs/>
                <w:color w:val="000000" w:themeColor="text1"/>
                <w:sz w:val="24"/>
                <w:szCs w:val="24"/>
                <w:lang w:val="lv-LV" w:bidi="ar-SA"/>
              </w:rPr>
              <w:t xml:space="preserve">Federal Test 101C </w:t>
            </w:r>
            <w:r w:rsidRPr="00EB1592">
              <w:rPr>
                <w:rFonts w:ascii="Times New Roman" w:hAnsi="Times New Roman" w:cs="Times New Roman"/>
                <w:color w:val="000000" w:themeColor="text1"/>
                <w:sz w:val="24"/>
                <w:szCs w:val="24"/>
                <w:lang w:val="lv-LV" w:bidi="ar-SA"/>
              </w:rPr>
              <w:t>0.01 secs Avg</w:t>
            </w:r>
          </w:p>
          <w:p w:rsidR="000A7EE7" w:rsidRPr="00EB1592" w:rsidRDefault="000A7EE7"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rPr>
              <w:t xml:space="preserve">4.2.3.6. </w:t>
            </w:r>
            <w:r w:rsidRPr="00EB1592">
              <w:rPr>
                <w:rFonts w:ascii="Times New Roman" w:hAnsi="Times New Roman" w:cs="Times New Roman"/>
                <w:bCs/>
                <w:color w:val="000000" w:themeColor="text1"/>
                <w:sz w:val="24"/>
                <w:szCs w:val="24"/>
                <w:lang w:val="lv-LV" w:bidi="ar-SA"/>
              </w:rPr>
              <w:t xml:space="preserve">NFPA 99/ASTM F150 </w:t>
            </w:r>
            <w:r w:rsidRPr="00EB1592">
              <w:rPr>
                <w:rFonts w:ascii="Times New Roman" w:hAnsi="Times New Roman" w:cs="Times New Roman"/>
                <w:color w:val="000000" w:themeColor="text1"/>
                <w:sz w:val="24"/>
                <w:szCs w:val="24"/>
                <w:lang w:val="lv-LV" w:bidi="ar-SA"/>
              </w:rPr>
              <w:t>Conforms</w:t>
            </w:r>
          </w:p>
          <w:p w:rsidR="000A7EE7" w:rsidRPr="00EB1592" w:rsidRDefault="000A7EE7"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rPr>
              <w:t xml:space="preserve">4.2.3.7. </w:t>
            </w:r>
            <w:r w:rsidRPr="00EB1592">
              <w:rPr>
                <w:rFonts w:ascii="Times New Roman" w:hAnsi="Times New Roman" w:cs="Times New Roman"/>
                <w:bCs/>
                <w:color w:val="000000" w:themeColor="text1"/>
                <w:sz w:val="24"/>
                <w:szCs w:val="24"/>
                <w:lang w:val="lv-LV" w:bidi="ar-SA"/>
              </w:rPr>
              <w:t xml:space="preserve">HTM2 </w:t>
            </w:r>
            <w:r w:rsidRPr="00EB1592">
              <w:rPr>
                <w:rFonts w:ascii="Times New Roman" w:hAnsi="Times New Roman" w:cs="Times New Roman"/>
                <w:color w:val="000000" w:themeColor="text1"/>
                <w:sz w:val="24"/>
                <w:szCs w:val="24"/>
                <w:lang w:val="lv-LV" w:bidi="ar-SA"/>
              </w:rPr>
              <w:t>Conforms</w:t>
            </w:r>
          </w:p>
          <w:p w:rsidR="000A7EE7" w:rsidRPr="00EB1592" w:rsidRDefault="000A7EE7"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rPr>
              <w:t xml:space="preserve">4.2.3.8. </w:t>
            </w:r>
            <w:r w:rsidRPr="00EB1592">
              <w:rPr>
                <w:rFonts w:ascii="Times New Roman" w:hAnsi="Times New Roman" w:cs="Times New Roman"/>
                <w:bCs/>
                <w:color w:val="000000" w:themeColor="text1"/>
                <w:sz w:val="24"/>
                <w:szCs w:val="24"/>
                <w:lang w:val="lv-LV" w:bidi="ar-SA"/>
              </w:rPr>
              <w:t xml:space="preserve">BS 2050 </w:t>
            </w:r>
            <w:r w:rsidRPr="00EB1592">
              <w:rPr>
                <w:rFonts w:ascii="Times New Roman" w:hAnsi="Times New Roman" w:cs="Times New Roman"/>
                <w:color w:val="000000" w:themeColor="text1"/>
                <w:sz w:val="24"/>
                <w:szCs w:val="24"/>
                <w:lang w:val="lv-LV" w:bidi="ar-SA"/>
              </w:rPr>
              <w:t>5x 10</w:t>
            </w:r>
            <w:r w:rsidRPr="00EB1592">
              <w:rPr>
                <w:rFonts w:ascii="Times New Roman" w:hAnsi="Times New Roman" w:cs="Times New Roman"/>
                <w:color w:val="000000" w:themeColor="text1"/>
                <w:sz w:val="24"/>
                <w:szCs w:val="24"/>
                <w:vertAlign w:val="superscript"/>
                <w:lang w:val="lv-LV" w:bidi="ar-SA"/>
              </w:rPr>
              <w:t>4</w:t>
            </w:r>
            <w:r w:rsidRPr="00EB1592">
              <w:rPr>
                <w:rFonts w:ascii="Times New Roman" w:hAnsi="Times New Roman" w:cs="Times New Roman"/>
                <w:color w:val="000000" w:themeColor="text1"/>
                <w:sz w:val="24"/>
                <w:szCs w:val="24"/>
                <w:lang w:val="lv-LV" w:bidi="ar-SA"/>
              </w:rPr>
              <w:t xml:space="preserve"> to 2x 10</w:t>
            </w:r>
            <w:r w:rsidRPr="00EB1592">
              <w:rPr>
                <w:rFonts w:ascii="Times New Roman" w:hAnsi="Times New Roman" w:cs="Times New Roman"/>
                <w:color w:val="000000" w:themeColor="text1"/>
                <w:sz w:val="24"/>
                <w:szCs w:val="24"/>
                <w:vertAlign w:val="superscript"/>
                <w:lang w:val="lv-LV" w:bidi="ar-SA"/>
              </w:rPr>
              <w:t>6</w:t>
            </w:r>
            <w:r w:rsidRPr="00EB1592">
              <w:rPr>
                <w:rFonts w:ascii="Times New Roman" w:hAnsi="Times New Roman" w:cs="Times New Roman"/>
                <w:color w:val="000000" w:themeColor="text1"/>
                <w:sz w:val="24"/>
                <w:szCs w:val="24"/>
                <w:lang w:val="lv-LV" w:bidi="ar-SA"/>
              </w:rPr>
              <w:t>ohms</w:t>
            </w:r>
          </w:p>
          <w:p w:rsidR="000A7EE7" w:rsidRPr="00EB1592" w:rsidRDefault="000A7EE7"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rPr>
              <w:t xml:space="preserve">4.2.3.9. </w:t>
            </w:r>
            <w:r w:rsidRPr="00EB1592">
              <w:rPr>
                <w:rFonts w:ascii="Times New Roman" w:hAnsi="Times New Roman" w:cs="Times New Roman"/>
                <w:bCs/>
                <w:color w:val="000000" w:themeColor="text1"/>
                <w:sz w:val="24"/>
                <w:szCs w:val="24"/>
                <w:lang w:val="lv-LV" w:bidi="ar-SA"/>
              </w:rPr>
              <w:t xml:space="preserve">AATCC 134 </w:t>
            </w:r>
            <w:r w:rsidRPr="00EB1592">
              <w:rPr>
                <w:rFonts w:ascii="Times New Roman" w:hAnsi="Times New Roman" w:cs="Times New Roman"/>
                <w:color w:val="000000" w:themeColor="text1"/>
                <w:sz w:val="24"/>
                <w:szCs w:val="24"/>
                <w:lang w:val="lv-LV" w:bidi="ar-SA"/>
              </w:rPr>
              <w:t>&lt;2kv</w:t>
            </w:r>
          </w:p>
          <w:p w:rsidR="000A7EE7" w:rsidRPr="00EB1592" w:rsidRDefault="000A7EE7" w:rsidP="000A7EE7">
            <w:pPr>
              <w:overflowPunct w:val="0"/>
              <w:autoSpaceDE w:val="0"/>
              <w:autoSpaceDN w:val="0"/>
              <w:adjustRightInd w:val="0"/>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rPr>
              <w:t xml:space="preserve">4.2.3.10. </w:t>
            </w:r>
            <w:r w:rsidRPr="00EB1592">
              <w:rPr>
                <w:rFonts w:ascii="Times New Roman" w:hAnsi="Times New Roman" w:cs="Times New Roman"/>
                <w:bCs/>
                <w:color w:val="000000" w:themeColor="text1"/>
                <w:sz w:val="24"/>
                <w:szCs w:val="24"/>
                <w:lang w:val="lv-LV" w:bidi="ar-SA"/>
              </w:rPr>
              <w:t xml:space="preserve">EN 1815 </w:t>
            </w:r>
            <w:r w:rsidRPr="00EB1592">
              <w:rPr>
                <w:rFonts w:ascii="Times New Roman" w:hAnsi="Times New Roman" w:cs="Times New Roman"/>
                <w:color w:val="000000" w:themeColor="text1"/>
                <w:sz w:val="24"/>
                <w:szCs w:val="24"/>
                <w:lang w:val="lv-LV" w:bidi="ar-SA"/>
              </w:rPr>
              <w:t>&lt;2kv</w:t>
            </w:r>
          </w:p>
          <w:p w:rsidR="00E76938" w:rsidRPr="00EB1592" w:rsidRDefault="000A7EE7"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u w:val="single"/>
                <w:lang w:val="lv-LV" w:bidi="ar-SA"/>
              </w:rPr>
              <w:t>4.2.4. Pretslīdes pretestība</w:t>
            </w:r>
            <w:r w:rsidRPr="00EB1592">
              <w:rPr>
                <w:rFonts w:ascii="Times New Roman" w:hAnsi="Times New Roman" w:cs="Times New Roman"/>
                <w:color w:val="000000" w:themeColor="text1"/>
                <w:sz w:val="24"/>
                <w:szCs w:val="24"/>
                <w:lang w:val="lv-LV" w:bidi="ar-SA"/>
              </w:rPr>
              <w:t xml:space="preserve">: </w:t>
            </w:r>
          </w:p>
          <w:p w:rsidR="00012CFC" w:rsidRPr="00EB1592" w:rsidRDefault="00E76938" w:rsidP="000A7EE7">
            <w:pPr>
              <w:pStyle w:val="CommentText"/>
              <w:spacing w:line="276" w:lineRule="auto"/>
              <w:rPr>
                <w:rFonts w:ascii="Times New Roman" w:hAnsi="Times New Roman" w:cs="Times New Roman"/>
                <w:color w:val="000000" w:themeColor="text1"/>
                <w:sz w:val="24"/>
                <w:szCs w:val="24"/>
                <w:lang w:val="lv-LV" w:bidi="ar-SA"/>
              </w:rPr>
            </w:pPr>
            <w:r w:rsidRPr="00EB1592">
              <w:rPr>
                <w:rFonts w:ascii="Times New Roman" w:hAnsi="Times New Roman" w:cs="Times New Roman"/>
                <w:color w:val="000000" w:themeColor="text1"/>
                <w:sz w:val="24"/>
                <w:szCs w:val="24"/>
                <w:lang w:val="lv-LV" w:bidi="ar-SA"/>
              </w:rPr>
              <w:t xml:space="preserve">4.2.4.1. </w:t>
            </w:r>
            <w:r w:rsidR="000A7EE7" w:rsidRPr="00EB1592">
              <w:rPr>
                <w:rFonts w:ascii="Times New Roman" w:hAnsi="Times New Roman" w:cs="Times New Roman"/>
                <w:bCs/>
                <w:color w:val="000000" w:themeColor="text1"/>
                <w:sz w:val="24"/>
                <w:szCs w:val="24"/>
                <w:lang w:val="lv-LV" w:bidi="ar-SA"/>
              </w:rPr>
              <w:t xml:space="preserve">EN 13893 </w:t>
            </w:r>
            <w:r w:rsidR="000A7EE7" w:rsidRPr="00EB1592">
              <w:rPr>
                <w:rFonts w:ascii="Times New Roman" w:hAnsi="Times New Roman" w:cs="Times New Roman"/>
                <w:color w:val="000000" w:themeColor="text1"/>
                <w:sz w:val="24"/>
                <w:szCs w:val="24"/>
                <w:lang w:val="lv-LV" w:bidi="ar-SA"/>
              </w:rPr>
              <w:t>Class DS</w:t>
            </w:r>
          </w:p>
          <w:p w:rsidR="000D4B3B" w:rsidRPr="00EB1592" w:rsidRDefault="00E0453D" w:rsidP="00D00B65">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lastRenderedPageBreak/>
              <w:t>4.</w:t>
            </w:r>
            <w:r w:rsidR="000A7EE7" w:rsidRPr="00EB1592">
              <w:rPr>
                <w:rFonts w:ascii="Times New Roman" w:hAnsi="Times New Roman" w:cs="Times New Roman"/>
                <w:b/>
                <w:color w:val="000000" w:themeColor="text1"/>
                <w:sz w:val="24"/>
                <w:szCs w:val="24"/>
                <w:lang w:val="lv-LV"/>
              </w:rPr>
              <w:t>3</w:t>
            </w:r>
            <w:r w:rsidRPr="00EB1592">
              <w:rPr>
                <w:rFonts w:ascii="Times New Roman" w:hAnsi="Times New Roman" w:cs="Times New Roman"/>
                <w:b/>
                <w:color w:val="000000" w:themeColor="text1"/>
                <w:sz w:val="24"/>
                <w:szCs w:val="24"/>
                <w:lang w:val="lv-LV"/>
              </w:rPr>
              <w:t>.</w:t>
            </w:r>
            <w:r w:rsidR="00FE13AB" w:rsidRPr="00EB1592">
              <w:rPr>
                <w:rFonts w:ascii="Times New Roman" w:hAnsi="Times New Roman" w:cs="Times New Roman"/>
                <w:color w:val="000000" w:themeColor="text1"/>
                <w:sz w:val="24"/>
                <w:szCs w:val="24"/>
                <w:lang w:val="lv-LV"/>
              </w:rPr>
              <w:t>Plastmasas ražošanā</w:t>
            </w:r>
            <w:r w:rsidR="000A6034" w:rsidRPr="00EB1592">
              <w:rPr>
                <w:rFonts w:ascii="Times New Roman" w:hAnsi="Times New Roman" w:cs="Times New Roman"/>
                <w:color w:val="000000" w:themeColor="text1"/>
                <w:sz w:val="24"/>
                <w:szCs w:val="24"/>
                <w:lang w:val="lv-LV"/>
              </w:rPr>
              <w:t xml:space="preserve"> paredzēt telfera izbūvi. </w:t>
            </w:r>
            <w:r w:rsidR="000A7EE7" w:rsidRPr="00EB1592">
              <w:rPr>
                <w:rFonts w:ascii="Times New Roman" w:hAnsi="Times New Roman" w:cs="Times New Roman"/>
                <w:color w:val="000000" w:themeColor="text1"/>
                <w:sz w:val="24"/>
                <w:szCs w:val="24"/>
                <w:lang w:val="lv-LV"/>
              </w:rPr>
              <w:t>Inženierkomunikāciju izbūvi paredzēt atbilstoši tam, lai nodrošinātu telfera netraucētu darbību.</w:t>
            </w:r>
            <w:r w:rsidR="000F17B2" w:rsidRPr="00EB1592">
              <w:rPr>
                <w:rFonts w:ascii="Times New Roman" w:hAnsi="Times New Roman" w:cs="Times New Roman"/>
                <w:color w:val="000000" w:themeColor="text1"/>
                <w:sz w:val="24"/>
                <w:szCs w:val="24"/>
                <w:lang w:val="lv-LV"/>
              </w:rPr>
              <w:t>Inženierkomunikācijas sistēmas</w:t>
            </w:r>
            <w:r w:rsidR="00B306A2" w:rsidRPr="00EB1592">
              <w:rPr>
                <w:rFonts w:ascii="Times New Roman" w:hAnsi="Times New Roman" w:cs="Times New Roman"/>
                <w:color w:val="000000" w:themeColor="text1"/>
                <w:sz w:val="24"/>
                <w:szCs w:val="24"/>
                <w:lang w:val="lv-LV"/>
              </w:rPr>
              <w:t xml:space="preserve"> izvietot </w:t>
            </w:r>
            <w:r w:rsidR="000D4B3B" w:rsidRPr="00EB1592">
              <w:rPr>
                <w:rFonts w:ascii="Times New Roman" w:hAnsi="Times New Roman" w:cs="Times New Roman"/>
                <w:color w:val="000000" w:themeColor="text1"/>
                <w:sz w:val="24"/>
                <w:szCs w:val="24"/>
                <w:lang w:val="lv-LV"/>
              </w:rPr>
              <w:t>–</w:t>
            </w:r>
          </w:p>
          <w:p w:rsidR="000D4B3B" w:rsidRPr="00EB1592" w:rsidRDefault="000D4B3B" w:rsidP="00D00B65">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w:t>
            </w:r>
            <w:r w:rsidR="00582FAC" w:rsidRPr="00EB1592">
              <w:rPr>
                <w:rFonts w:ascii="Times New Roman" w:hAnsi="Times New Roman" w:cs="Times New Roman"/>
                <w:color w:val="000000" w:themeColor="text1"/>
                <w:sz w:val="24"/>
                <w:szCs w:val="24"/>
                <w:lang w:val="lv-LV"/>
              </w:rPr>
              <w:t xml:space="preserve">.3.1. gar sienu pa asi 5, telpās </w:t>
            </w:r>
            <w:r w:rsidR="00195B0D" w:rsidRPr="00EB1592">
              <w:rPr>
                <w:rFonts w:ascii="Times New Roman" w:hAnsi="Times New Roman" w:cs="Times New Roman"/>
                <w:color w:val="000000" w:themeColor="text1"/>
                <w:sz w:val="24"/>
                <w:szCs w:val="24"/>
                <w:lang w:val="lv-LV"/>
              </w:rPr>
              <w:t>Ražošana</w:t>
            </w:r>
            <w:r w:rsidR="00582FAC" w:rsidRPr="00EB1592">
              <w:rPr>
                <w:rFonts w:ascii="Times New Roman" w:hAnsi="Times New Roman" w:cs="Times New Roman"/>
                <w:color w:val="000000" w:themeColor="text1"/>
                <w:sz w:val="24"/>
                <w:szCs w:val="24"/>
                <w:lang w:val="lv-LV"/>
              </w:rPr>
              <w:t xml:space="preserve">, </w:t>
            </w:r>
            <w:r w:rsidR="00195B0D" w:rsidRPr="00EB1592">
              <w:rPr>
                <w:rFonts w:ascii="Times New Roman" w:hAnsi="Times New Roman" w:cs="Times New Roman"/>
                <w:color w:val="000000" w:themeColor="text1"/>
                <w:sz w:val="24"/>
                <w:szCs w:val="24"/>
                <w:lang w:val="lv-LV"/>
              </w:rPr>
              <w:t xml:space="preserve">Noliktava,Ekspedīcija,Pakotava (skatīt skici </w:t>
            </w:r>
            <w:r w:rsidR="00195B0D" w:rsidRPr="00EB1592">
              <w:rPr>
                <w:rFonts w:ascii="Times New Roman" w:hAnsi="Times New Roman" w:cs="Times New Roman"/>
                <w:i/>
                <w:color w:val="000000" w:themeColor="text1"/>
                <w:sz w:val="24"/>
                <w:szCs w:val="24"/>
                <w:lang w:val="lv-LV"/>
              </w:rPr>
              <w:t>pielikums1</w:t>
            </w:r>
            <w:r w:rsidR="00195B0D" w:rsidRPr="00EB1592">
              <w:rPr>
                <w:rFonts w:ascii="Times New Roman" w:hAnsi="Times New Roman" w:cs="Times New Roman"/>
                <w:color w:val="000000" w:themeColor="text1"/>
                <w:sz w:val="24"/>
                <w:szCs w:val="24"/>
                <w:lang w:val="lv-LV"/>
              </w:rPr>
              <w:t>)</w:t>
            </w:r>
          </w:p>
          <w:p w:rsidR="000D4B3B" w:rsidRPr="00EB1592" w:rsidRDefault="000D4B3B" w:rsidP="00D00B65">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4.3.2. gar sienu pa asi F, telpā </w:t>
            </w:r>
            <w:r w:rsidR="00195B0D" w:rsidRPr="00EB1592">
              <w:rPr>
                <w:rFonts w:ascii="Times New Roman" w:hAnsi="Times New Roman" w:cs="Times New Roman"/>
                <w:color w:val="000000" w:themeColor="text1"/>
                <w:sz w:val="24"/>
                <w:szCs w:val="24"/>
                <w:lang w:val="lv-LV"/>
              </w:rPr>
              <w:t xml:space="preserve">Ražošana(skatīt skici </w:t>
            </w:r>
            <w:r w:rsidR="00195B0D" w:rsidRPr="00EB1592">
              <w:rPr>
                <w:rFonts w:ascii="Times New Roman" w:hAnsi="Times New Roman" w:cs="Times New Roman"/>
                <w:i/>
                <w:color w:val="000000" w:themeColor="text1"/>
                <w:sz w:val="24"/>
                <w:szCs w:val="24"/>
                <w:lang w:val="lv-LV"/>
              </w:rPr>
              <w:t>pielikums1</w:t>
            </w:r>
            <w:r w:rsidR="00195B0D" w:rsidRPr="00EB1592">
              <w:rPr>
                <w:rFonts w:ascii="Times New Roman" w:hAnsi="Times New Roman" w:cs="Times New Roman"/>
                <w:color w:val="000000" w:themeColor="text1"/>
                <w:sz w:val="24"/>
                <w:szCs w:val="24"/>
                <w:lang w:val="lv-LV"/>
              </w:rPr>
              <w:t>)</w:t>
            </w:r>
          </w:p>
          <w:p w:rsidR="00F171A1" w:rsidRPr="00EB1592" w:rsidRDefault="00645E88"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4.4.</w:t>
            </w:r>
            <w:r w:rsidR="00F171A1" w:rsidRPr="00EB1592">
              <w:rPr>
                <w:rFonts w:ascii="Times New Roman" w:hAnsi="Times New Roman" w:cs="Times New Roman"/>
                <w:color w:val="000000" w:themeColor="text1"/>
                <w:sz w:val="24"/>
                <w:szCs w:val="24"/>
                <w:lang w:val="lv-LV"/>
              </w:rPr>
              <w:t>Darbinieki:</w:t>
            </w:r>
          </w:p>
          <w:p w:rsidR="00F171A1" w:rsidRPr="00EB1592" w:rsidRDefault="00F171A1"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4.4.1. Administrācijai nepieciešamās telpas jāprojektē atbilstoši 10 darbiniekiem;</w:t>
            </w:r>
          </w:p>
          <w:p w:rsidR="00645E88" w:rsidRPr="00EB1592" w:rsidRDefault="00F171A1"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4.4.2. Ražošanā strādājošo telpas jāparedz plānojot </w:t>
            </w:r>
            <w:r w:rsidR="000A6034" w:rsidRPr="00EB1592">
              <w:rPr>
                <w:rFonts w:ascii="Times New Roman" w:hAnsi="Times New Roman" w:cs="Times New Roman"/>
                <w:color w:val="000000" w:themeColor="text1"/>
                <w:sz w:val="24"/>
                <w:szCs w:val="24"/>
                <w:lang w:val="lv-LV"/>
              </w:rPr>
              <w:t>80</w:t>
            </w:r>
            <w:r w:rsidRPr="00EB1592">
              <w:rPr>
                <w:rFonts w:ascii="Times New Roman" w:hAnsi="Times New Roman" w:cs="Times New Roman"/>
                <w:color w:val="000000" w:themeColor="text1"/>
                <w:sz w:val="24"/>
                <w:szCs w:val="24"/>
                <w:lang w:val="lv-LV"/>
              </w:rPr>
              <w:t xml:space="preserve"> darbiniekiem. Ražošanā strādājošo palīgtelp</w:t>
            </w:r>
            <w:r w:rsidR="00255B0D" w:rsidRPr="00EB1592">
              <w:rPr>
                <w:rFonts w:ascii="Times New Roman" w:hAnsi="Times New Roman" w:cs="Times New Roman"/>
                <w:color w:val="000000" w:themeColor="text1"/>
                <w:sz w:val="24"/>
                <w:szCs w:val="24"/>
                <w:lang w:val="lv-LV"/>
              </w:rPr>
              <w:t>u projektēšanā</w:t>
            </w:r>
            <w:r w:rsidRPr="00EB1592">
              <w:rPr>
                <w:rFonts w:ascii="Times New Roman" w:hAnsi="Times New Roman" w:cs="Times New Roman"/>
                <w:color w:val="000000" w:themeColor="text1"/>
                <w:sz w:val="24"/>
                <w:szCs w:val="24"/>
                <w:lang w:val="lv-LV"/>
              </w:rPr>
              <w:t xml:space="preserve"> paredz</w:t>
            </w:r>
            <w:r w:rsidR="00255B0D" w:rsidRPr="00EB1592">
              <w:rPr>
                <w:rFonts w:ascii="Times New Roman" w:hAnsi="Times New Roman" w:cs="Times New Roman"/>
                <w:color w:val="000000" w:themeColor="text1"/>
                <w:sz w:val="24"/>
                <w:szCs w:val="24"/>
                <w:lang w:val="lv-LV"/>
              </w:rPr>
              <w:t>ēt</w:t>
            </w:r>
            <w:r w:rsidRPr="00EB1592">
              <w:rPr>
                <w:rFonts w:ascii="Times New Roman" w:hAnsi="Times New Roman" w:cs="Times New Roman"/>
                <w:color w:val="000000" w:themeColor="text1"/>
                <w:sz w:val="24"/>
                <w:szCs w:val="24"/>
                <w:lang w:val="lv-LV"/>
              </w:rPr>
              <w:t xml:space="preserve">, ka sadalījums starp vīriešiem un sievietēm ir attiecīgi </w:t>
            </w:r>
            <w:r w:rsidR="00D16717" w:rsidRPr="00EB1592">
              <w:rPr>
                <w:rFonts w:ascii="Times New Roman" w:hAnsi="Times New Roman" w:cs="Times New Roman"/>
                <w:color w:val="000000" w:themeColor="text1"/>
                <w:sz w:val="24"/>
                <w:szCs w:val="24"/>
                <w:lang w:val="lv-LV"/>
              </w:rPr>
              <w:t>24</w:t>
            </w:r>
            <w:r w:rsidRPr="00EB1592">
              <w:rPr>
                <w:rFonts w:ascii="Times New Roman" w:hAnsi="Times New Roman" w:cs="Times New Roman"/>
                <w:color w:val="000000" w:themeColor="text1"/>
                <w:sz w:val="24"/>
                <w:szCs w:val="24"/>
                <w:lang w:val="lv-LV"/>
              </w:rPr>
              <w:t>/</w:t>
            </w:r>
            <w:r w:rsidR="00D16717" w:rsidRPr="00EB1592">
              <w:rPr>
                <w:rFonts w:ascii="Times New Roman" w:hAnsi="Times New Roman" w:cs="Times New Roman"/>
                <w:color w:val="000000" w:themeColor="text1"/>
                <w:sz w:val="24"/>
                <w:szCs w:val="24"/>
                <w:lang w:val="lv-LV"/>
              </w:rPr>
              <w:t>56</w:t>
            </w:r>
            <w:r w:rsidRPr="00EB1592">
              <w:rPr>
                <w:rFonts w:ascii="Times New Roman" w:hAnsi="Times New Roman" w:cs="Times New Roman"/>
                <w:color w:val="000000" w:themeColor="text1"/>
                <w:sz w:val="24"/>
                <w:szCs w:val="24"/>
                <w:lang w:val="lv-LV"/>
              </w:rPr>
              <w:t>, kas jāņem vērā, projektējot ģērbtuves, sadzīves un atpūtas telpas.</w:t>
            </w:r>
          </w:p>
          <w:p w:rsidR="00255B0D" w:rsidRPr="00EB1592" w:rsidRDefault="00255B0D"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4.5.</w:t>
            </w:r>
            <w:r w:rsidR="003A47D8" w:rsidRPr="00EB1592">
              <w:rPr>
                <w:rFonts w:ascii="Times New Roman" w:hAnsi="Times New Roman" w:cs="Times New Roman"/>
                <w:color w:val="000000" w:themeColor="text1"/>
                <w:sz w:val="24"/>
                <w:szCs w:val="24"/>
                <w:lang w:val="lv-LV"/>
              </w:rPr>
              <w:t xml:space="preserve">Ražošanas telpās, kurās notiek materiālu un </w:t>
            </w:r>
            <w:r w:rsidR="00D440FB" w:rsidRPr="00EB1592">
              <w:rPr>
                <w:rFonts w:ascii="Times New Roman" w:hAnsi="Times New Roman" w:cs="Times New Roman"/>
                <w:color w:val="000000" w:themeColor="text1"/>
                <w:sz w:val="24"/>
                <w:szCs w:val="24"/>
                <w:lang w:val="lv-LV"/>
              </w:rPr>
              <w:t>produkcijas pārvietošana jāparedz:</w:t>
            </w:r>
          </w:p>
          <w:p w:rsidR="00D440FB" w:rsidRPr="00EB1592" w:rsidRDefault="00D440FB"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4.5.1. Paaugstinātas izturības vertikālo stūru (durvju un vārtu ailēs) izbūve (metāla vai cits paaugstinātas triecienizturības materiāls).</w:t>
            </w:r>
          </w:p>
          <w:p w:rsidR="00D440FB" w:rsidRPr="00EB1592" w:rsidRDefault="00D440FB"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4.5.2. Paaugstinātas izturības kājlīstu montāža (metāla vai cits paaugstinātas triecienizturības materiāls).</w:t>
            </w:r>
          </w:p>
          <w:p w:rsidR="00D440FB" w:rsidRPr="00EB1592" w:rsidRDefault="00D440FB"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4.5.3. Elektronikas ražošanas produkcijas ražošanai atbilstošu būvmateriālu un būvniecības prasību izvēle.</w:t>
            </w:r>
          </w:p>
          <w:p w:rsidR="00D440FB" w:rsidRPr="00EB1592" w:rsidRDefault="00D440FB"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4.5.</w:t>
            </w:r>
            <w:r w:rsidR="000F17B2" w:rsidRPr="00EB1592">
              <w:rPr>
                <w:rFonts w:ascii="Times New Roman" w:hAnsi="Times New Roman" w:cs="Times New Roman"/>
                <w:color w:val="000000" w:themeColor="text1"/>
                <w:sz w:val="24"/>
                <w:szCs w:val="24"/>
                <w:lang w:val="lv-LV"/>
              </w:rPr>
              <w:t>4</w:t>
            </w:r>
            <w:r w:rsidRPr="00EB1592">
              <w:rPr>
                <w:rFonts w:ascii="Times New Roman" w:hAnsi="Times New Roman" w:cs="Times New Roman"/>
                <w:color w:val="000000" w:themeColor="text1"/>
                <w:sz w:val="24"/>
                <w:szCs w:val="24"/>
                <w:lang w:val="lv-LV"/>
              </w:rPr>
              <w:t>. Darbinieku ienākšana un iziešana no ražošanas</w:t>
            </w:r>
            <w:r w:rsidR="005D6519" w:rsidRPr="00EB1592">
              <w:rPr>
                <w:rFonts w:ascii="Times New Roman" w:hAnsi="Times New Roman" w:cs="Times New Roman"/>
                <w:color w:val="000000" w:themeColor="text1"/>
                <w:sz w:val="24"/>
                <w:szCs w:val="24"/>
                <w:lang w:val="lv-LV"/>
              </w:rPr>
              <w:t xml:space="preserve">, noliktavas, ekspedīcijas, </w:t>
            </w:r>
            <w:r w:rsidR="000F17B2" w:rsidRPr="00EB1592">
              <w:rPr>
                <w:rFonts w:ascii="Times New Roman" w:hAnsi="Times New Roman" w:cs="Times New Roman"/>
                <w:color w:val="000000" w:themeColor="text1"/>
                <w:sz w:val="24"/>
                <w:szCs w:val="24"/>
                <w:lang w:val="lv-LV"/>
              </w:rPr>
              <w:t>administrācijas</w:t>
            </w:r>
            <w:r w:rsidR="00BD2BC3" w:rsidRPr="00EB1592">
              <w:rPr>
                <w:rFonts w:ascii="Times New Roman" w:hAnsi="Times New Roman" w:cs="Times New Roman"/>
                <w:color w:val="000000" w:themeColor="text1"/>
                <w:sz w:val="24"/>
                <w:szCs w:val="24"/>
                <w:lang w:val="lv-LV"/>
              </w:rPr>
              <w:t xml:space="preserve"> un</w:t>
            </w:r>
            <w:r w:rsidR="006865C2" w:rsidRPr="00EB1592">
              <w:rPr>
                <w:rFonts w:ascii="Times New Roman" w:hAnsi="Times New Roman" w:cs="Times New Roman"/>
                <w:color w:val="000000" w:themeColor="text1"/>
                <w:sz w:val="24"/>
                <w:szCs w:val="24"/>
                <w:lang w:val="lv-LV"/>
              </w:rPr>
              <w:t xml:space="preserve"> vestibila</w:t>
            </w:r>
            <w:r w:rsidR="00BD2BC3" w:rsidRPr="00EB1592">
              <w:rPr>
                <w:rFonts w:ascii="Times New Roman" w:hAnsi="Times New Roman" w:cs="Times New Roman"/>
                <w:color w:val="000000" w:themeColor="text1"/>
                <w:sz w:val="24"/>
                <w:szCs w:val="24"/>
                <w:lang w:val="lv-LV"/>
              </w:rPr>
              <w:t xml:space="preserve"> telpām</w:t>
            </w:r>
            <w:r w:rsidRPr="00EB1592">
              <w:rPr>
                <w:rFonts w:ascii="Times New Roman" w:hAnsi="Times New Roman" w:cs="Times New Roman"/>
                <w:color w:val="000000" w:themeColor="text1"/>
                <w:sz w:val="24"/>
                <w:szCs w:val="24"/>
                <w:lang w:val="lv-LV"/>
              </w:rPr>
              <w:t xml:space="preserve"> iespējama tikai identificējoties (</w:t>
            </w:r>
            <w:r w:rsidR="006865C2" w:rsidRPr="00EB1592">
              <w:rPr>
                <w:rFonts w:ascii="Times New Roman" w:hAnsi="Times New Roman" w:cs="Times New Roman"/>
                <w:color w:val="000000" w:themeColor="text1"/>
                <w:sz w:val="24"/>
                <w:szCs w:val="24"/>
                <w:lang w:val="lv-LV"/>
              </w:rPr>
              <w:t xml:space="preserve">ar </w:t>
            </w:r>
            <w:r w:rsidRPr="00EB1592">
              <w:rPr>
                <w:rFonts w:ascii="Times New Roman" w:hAnsi="Times New Roman" w:cs="Times New Roman"/>
                <w:color w:val="000000" w:themeColor="text1"/>
                <w:sz w:val="24"/>
                <w:szCs w:val="24"/>
                <w:lang w:val="lv-LV"/>
              </w:rPr>
              <w:t>elektronisk</w:t>
            </w:r>
            <w:r w:rsidR="006865C2" w:rsidRPr="00EB1592">
              <w:rPr>
                <w:rFonts w:ascii="Times New Roman" w:hAnsi="Times New Roman" w:cs="Times New Roman"/>
                <w:color w:val="000000" w:themeColor="text1"/>
                <w:sz w:val="24"/>
                <w:szCs w:val="24"/>
                <w:lang w:val="lv-LV"/>
              </w:rPr>
              <w:t>o karšu nolasītājiem</w:t>
            </w:r>
            <w:r w:rsidRPr="00EB1592">
              <w:rPr>
                <w:rFonts w:ascii="Times New Roman" w:hAnsi="Times New Roman" w:cs="Times New Roman"/>
                <w:color w:val="000000" w:themeColor="text1"/>
                <w:sz w:val="24"/>
                <w:szCs w:val="24"/>
                <w:lang w:val="lv-LV"/>
              </w:rPr>
              <w:t>)</w:t>
            </w:r>
            <w:r w:rsidR="00617A28" w:rsidRPr="00EB1592">
              <w:rPr>
                <w:rFonts w:ascii="Times New Roman" w:hAnsi="Times New Roman" w:cs="Times New Roman"/>
                <w:color w:val="000000" w:themeColor="text1"/>
                <w:sz w:val="24"/>
                <w:szCs w:val="24"/>
                <w:lang w:val="lv-LV"/>
              </w:rPr>
              <w:t xml:space="preserve">. Elektronisko karšu sistēmas </w:t>
            </w:r>
            <w:r w:rsidR="00E36605" w:rsidRPr="00EB1592">
              <w:rPr>
                <w:rFonts w:ascii="Times New Roman" w:hAnsi="Times New Roman" w:cs="Times New Roman"/>
                <w:color w:val="000000" w:themeColor="text1"/>
                <w:sz w:val="24"/>
                <w:szCs w:val="24"/>
                <w:lang w:val="lv-LV"/>
              </w:rPr>
              <w:t>izvēle saskaņojama ar pasūtītāju.</w:t>
            </w:r>
            <w:r w:rsidR="00A22853" w:rsidRPr="00EB1592">
              <w:rPr>
                <w:rFonts w:ascii="Times New Roman" w:hAnsi="Times New Roman" w:cs="Times New Roman"/>
                <w:color w:val="000000" w:themeColor="text1"/>
                <w:sz w:val="24"/>
                <w:szCs w:val="24"/>
                <w:lang w:val="lv-LV"/>
              </w:rPr>
              <w:t>Ražošanas telpu ieejas jānodrošina ar ESD (elektrostatiskā) lādiņa pārbaudes ierīcēm</w:t>
            </w:r>
            <w:r w:rsidRPr="00EB1592">
              <w:rPr>
                <w:rFonts w:ascii="Times New Roman" w:hAnsi="Times New Roman" w:cs="Times New Roman"/>
                <w:color w:val="000000" w:themeColor="text1"/>
                <w:sz w:val="24"/>
                <w:szCs w:val="24"/>
                <w:lang w:val="lv-LV"/>
              </w:rPr>
              <w:t>.</w:t>
            </w:r>
          </w:p>
          <w:p w:rsidR="00E7197B" w:rsidRPr="00EB1592" w:rsidRDefault="00872CC9"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4.5.5</w:t>
            </w:r>
            <w:r w:rsidR="00E7197B" w:rsidRPr="00EB1592">
              <w:rPr>
                <w:rFonts w:ascii="Times New Roman" w:hAnsi="Times New Roman" w:cs="Times New Roman"/>
                <w:color w:val="000000" w:themeColor="text1"/>
                <w:sz w:val="24"/>
                <w:szCs w:val="24"/>
                <w:lang w:val="lv-LV"/>
              </w:rPr>
              <w:t xml:space="preserve">. </w:t>
            </w:r>
            <w:r w:rsidR="00911FFE" w:rsidRPr="00EB1592">
              <w:rPr>
                <w:rFonts w:ascii="Times New Roman" w:hAnsi="Times New Roman" w:cs="Times New Roman"/>
                <w:color w:val="000000" w:themeColor="text1"/>
                <w:sz w:val="24"/>
                <w:szCs w:val="24"/>
                <w:lang w:val="lv-LV"/>
              </w:rPr>
              <w:t>Produkcijas pārvietošana ar elektroiekrāvēju ražošanas un noliktavas telpās.</w:t>
            </w:r>
          </w:p>
          <w:p w:rsidR="00D440FB" w:rsidRPr="00EB1592" w:rsidRDefault="00D440FB"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4.6.</w:t>
            </w:r>
            <w:r w:rsidRPr="00EB1592">
              <w:rPr>
                <w:rFonts w:ascii="Times New Roman" w:hAnsi="Times New Roman" w:cs="Times New Roman"/>
                <w:color w:val="000000" w:themeColor="text1"/>
                <w:sz w:val="24"/>
                <w:szCs w:val="24"/>
                <w:lang w:val="lv-LV"/>
              </w:rPr>
              <w:t xml:space="preserve"> Noliktavas:</w:t>
            </w:r>
          </w:p>
          <w:p w:rsidR="00D440FB" w:rsidRPr="00EB1592" w:rsidRDefault="00D440FB"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w:t>
            </w:r>
            <w:r w:rsidR="00DD68E0" w:rsidRPr="00EB1592">
              <w:rPr>
                <w:rFonts w:ascii="Times New Roman" w:hAnsi="Times New Roman" w:cs="Times New Roman"/>
                <w:color w:val="000000" w:themeColor="text1"/>
                <w:sz w:val="24"/>
                <w:szCs w:val="24"/>
                <w:lang w:val="lv-LV"/>
              </w:rPr>
              <w:t>6</w:t>
            </w:r>
            <w:r w:rsidRPr="00EB1592">
              <w:rPr>
                <w:rFonts w:ascii="Times New Roman" w:hAnsi="Times New Roman" w:cs="Times New Roman"/>
                <w:color w:val="000000" w:themeColor="text1"/>
                <w:sz w:val="24"/>
                <w:szCs w:val="24"/>
                <w:lang w:val="lv-LV"/>
              </w:rPr>
              <w:t>.1.</w:t>
            </w:r>
            <w:r w:rsidR="00DD68E0" w:rsidRPr="00EB1592">
              <w:rPr>
                <w:rFonts w:ascii="Times New Roman" w:hAnsi="Times New Roman" w:cs="Times New Roman"/>
                <w:color w:val="000000" w:themeColor="text1"/>
                <w:sz w:val="24"/>
                <w:szCs w:val="24"/>
                <w:lang w:val="lv-LV"/>
              </w:rPr>
              <w:t xml:space="preserve"> Paredzēt izlīdzinošās platformas (doklevellera) izbūvi, kravas automašīnu apkalpošanai</w:t>
            </w:r>
            <w:r w:rsidR="003757C7" w:rsidRPr="00EB1592">
              <w:rPr>
                <w:rFonts w:ascii="Times New Roman" w:hAnsi="Times New Roman" w:cs="Times New Roman"/>
                <w:color w:val="000000" w:themeColor="text1"/>
                <w:sz w:val="24"/>
                <w:szCs w:val="24"/>
                <w:lang w:val="lv-LV"/>
              </w:rPr>
              <w:t xml:space="preserve">, ja nepieciešams paredzēt arī </w:t>
            </w:r>
            <w:r w:rsidR="003C58E2" w:rsidRPr="00EB1592">
              <w:rPr>
                <w:rFonts w:ascii="Times New Roman" w:hAnsi="Times New Roman" w:cs="Times New Roman"/>
                <w:color w:val="000000" w:themeColor="text1"/>
                <w:sz w:val="24"/>
                <w:szCs w:val="24"/>
                <w:lang w:val="lv-LV"/>
              </w:rPr>
              <w:t>uzbrauktuves</w:t>
            </w:r>
            <w:r w:rsidR="003757C7" w:rsidRPr="00EB1592">
              <w:rPr>
                <w:rFonts w:ascii="Times New Roman" w:hAnsi="Times New Roman" w:cs="Times New Roman"/>
                <w:color w:val="000000" w:themeColor="text1"/>
                <w:sz w:val="24"/>
                <w:szCs w:val="24"/>
                <w:lang w:val="lv-LV"/>
              </w:rPr>
              <w:t xml:space="preserve"> izbūvi, lai nodrošinātu optimālu produkcijas</w:t>
            </w:r>
            <w:r w:rsidR="005926EB" w:rsidRPr="00EB1592">
              <w:rPr>
                <w:rFonts w:ascii="Times New Roman" w:hAnsi="Times New Roman" w:cs="Times New Roman"/>
                <w:color w:val="000000" w:themeColor="text1"/>
                <w:sz w:val="24"/>
                <w:szCs w:val="24"/>
                <w:lang w:val="lv-LV"/>
              </w:rPr>
              <w:t xml:space="preserve"> un materiālu</w:t>
            </w:r>
            <w:r w:rsidR="003757C7" w:rsidRPr="00EB1592">
              <w:rPr>
                <w:rFonts w:ascii="Times New Roman" w:hAnsi="Times New Roman" w:cs="Times New Roman"/>
                <w:color w:val="000000" w:themeColor="text1"/>
                <w:sz w:val="24"/>
                <w:szCs w:val="24"/>
                <w:lang w:val="lv-LV"/>
              </w:rPr>
              <w:t xml:space="preserve"> iekraušanu kravas automašīnā</w:t>
            </w:r>
            <w:r w:rsidR="002443F5" w:rsidRPr="00EB1592">
              <w:rPr>
                <w:rFonts w:ascii="Times New Roman" w:hAnsi="Times New Roman" w:cs="Times New Roman"/>
                <w:color w:val="000000" w:themeColor="text1"/>
                <w:sz w:val="24"/>
                <w:szCs w:val="24"/>
                <w:lang w:val="lv-LV"/>
              </w:rPr>
              <w:t>. Doklevellera maksimālai slodzei jābūt ne mazākai kā 3t.</w:t>
            </w:r>
          </w:p>
          <w:p w:rsidR="00DD68E0" w:rsidRPr="00EB1592" w:rsidRDefault="00DD68E0"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4.6.</w:t>
            </w:r>
            <w:r w:rsidR="003C58E2" w:rsidRPr="00EB1592">
              <w:rPr>
                <w:rFonts w:ascii="Times New Roman" w:hAnsi="Times New Roman" w:cs="Times New Roman"/>
                <w:color w:val="000000" w:themeColor="text1"/>
                <w:sz w:val="24"/>
                <w:szCs w:val="24"/>
                <w:lang w:val="lv-LV"/>
              </w:rPr>
              <w:t>2</w:t>
            </w:r>
            <w:r w:rsidRPr="00EB1592">
              <w:rPr>
                <w:rFonts w:ascii="Times New Roman" w:hAnsi="Times New Roman" w:cs="Times New Roman"/>
                <w:color w:val="000000" w:themeColor="text1"/>
                <w:sz w:val="24"/>
                <w:szCs w:val="24"/>
                <w:lang w:val="lv-LV"/>
              </w:rPr>
              <w:t>. Noliktavu apdares materiālus paredzēt ar</w:t>
            </w:r>
            <w:r w:rsidR="00F675C9" w:rsidRPr="00EB1592">
              <w:rPr>
                <w:rFonts w:ascii="Times New Roman" w:hAnsi="Times New Roman" w:cs="Times New Roman"/>
                <w:color w:val="000000" w:themeColor="text1"/>
                <w:sz w:val="24"/>
                <w:szCs w:val="24"/>
                <w:lang w:val="lv-LV"/>
              </w:rPr>
              <w:t xml:space="preserve"> paaugstinātas izturības virsmu 2m augstumā no grīdas (piemēram dubūltais reģipsis).</w:t>
            </w:r>
          </w:p>
          <w:p w:rsidR="00184B8A" w:rsidRPr="00EB1592" w:rsidRDefault="00184B8A" w:rsidP="00184B8A">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w:t>
            </w:r>
            <w:r w:rsidR="00DD68E0" w:rsidRPr="00EB1592">
              <w:rPr>
                <w:rFonts w:ascii="Times New Roman" w:hAnsi="Times New Roman" w:cs="Times New Roman"/>
                <w:b/>
                <w:color w:val="000000" w:themeColor="text1"/>
                <w:sz w:val="24"/>
                <w:szCs w:val="24"/>
                <w:lang w:val="lv-LV"/>
              </w:rPr>
              <w:t>7</w:t>
            </w:r>
            <w:r w:rsidRPr="00EB1592">
              <w:rPr>
                <w:rFonts w:ascii="Times New Roman" w:hAnsi="Times New Roman" w:cs="Times New Roman"/>
                <w:b/>
                <w:color w:val="000000" w:themeColor="text1"/>
                <w:sz w:val="24"/>
                <w:szCs w:val="24"/>
                <w:lang w:val="lv-LV"/>
              </w:rPr>
              <w:t>.</w:t>
            </w:r>
            <w:r w:rsidRPr="00EB1592">
              <w:rPr>
                <w:rFonts w:ascii="Times New Roman" w:hAnsi="Times New Roman" w:cs="Times New Roman"/>
                <w:color w:val="000000" w:themeColor="text1"/>
                <w:sz w:val="24"/>
                <w:szCs w:val="24"/>
                <w:lang w:val="lv-LV"/>
              </w:rPr>
              <w:t xml:space="preserve"> Griestu augstums plānojams 7m.</w:t>
            </w:r>
          </w:p>
          <w:p w:rsidR="00184B8A" w:rsidRPr="00EB1592" w:rsidRDefault="00184B8A" w:rsidP="00184B8A">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w:t>
            </w:r>
            <w:r w:rsidR="00EF0AAE" w:rsidRPr="00EB1592">
              <w:rPr>
                <w:rFonts w:ascii="Times New Roman" w:hAnsi="Times New Roman" w:cs="Times New Roman"/>
                <w:b/>
                <w:color w:val="000000" w:themeColor="text1"/>
                <w:sz w:val="24"/>
                <w:szCs w:val="24"/>
                <w:lang w:val="lv-LV"/>
              </w:rPr>
              <w:t>8</w:t>
            </w:r>
            <w:r w:rsidRPr="00EB1592">
              <w:rPr>
                <w:rFonts w:ascii="Times New Roman" w:hAnsi="Times New Roman" w:cs="Times New Roman"/>
                <w:b/>
                <w:color w:val="000000" w:themeColor="text1"/>
                <w:sz w:val="24"/>
                <w:szCs w:val="24"/>
                <w:lang w:val="lv-LV"/>
              </w:rPr>
              <w:t>.</w:t>
            </w:r>
            <w:r w:rsidRPr="00EB1592">
              <w:rPr>
                <w:rFonts w:ascii="Times New Roman" w:hAnsi="Times New Roman" w:cs="Times New Roman"/>
                <w:color w:val="000000" w:themeColor="text1"/>
                <w:sz w:val="24"/>
                <w:szCs w:val="24"/>
                <w:lang w:val="lv-LV"/>
              </w:rPr>
              <w:t xml:space="preserve"> Inženierkomunikāciju pieslēgumu patēriņa uzskaite paredzama </w:t>
            </w:r>
            <w:r w:rsidR="00DD68E0" w:rsidRPr="00EB1592">
              <w:rPr>
                <w:rFonts w:ascii="Times New Roman" w:hAnsi="Times New Roman" w:cs="Times New Roman"/>
                <w:color w:val="000000" w:themeColor="text1"/>
                <w:sz w:val="24"/>
                <w:szCs w:val="24"/>
                <w:lang w:val="lv-LV"/>
              </w:rPr>
              <w:t>visai ēkai kopā</w:t>
            </w:r>
            <w:r w:rsidR="00543EF8" w:rsidRPr="00EB1592">
              <w:rPr>
                <w:rFonts w:ascii="Times New Roman" w:hAnsi="Times New Roman" w:cs="Times New Roman"/>
                <w:color w:val="000000" w:themeColor="text1"/>
                <w:sz w:val="24"/>
                <w:szCs w:val="24"/>
                <w:lang w:val="lv-LV"/>
              </w:rPr>
              <w:t xml:space="preserve">, </w:t>
            </w:r>
            <w:r w:rsidR="001D7BB5" w:rsidRPr="00EB1592">
              <w:rPr>
                <w:rFonts w:ascii="Times New Roman" w:hAnsi="Times New Roman" w:cs="Times New Roman"/>
                <w:color w:val="000000" w:themeColor="text1"/>
                <w:sz w:val="24"/>
                <w:szCs w:val="24"/>
                <w:lang w:val="lv-LV"/>
              </w:rPr>
              <w:t>kā</w:t>
            </w:r>
            <w:r w:rsidR="00F675C9" w:rsidRPr="00EB1592">
              <w:rPr>
                <w:rFonts w:ascii="Times New Roman" w:hAnsi="Times New Roman" w:cs="Times New Roman"/>
                <w:color w:val="000000" w:themeColor="text1"/>
                <w:sz w:val="24"/>
                <w:szCs w:val="24"/>
                <w:lang w:val="lv-LV"/>
              </w:rPr>
              <w:t xml:space="preserve"> arī atsevišķi sadalot pa telpu grupām</w:t>
            </w:r>
            <w:r w:rsidR="001D7BB5" w:rsidRPr="00EB1592">
              <w:rPr>
                <w:rFonts w:ascii="Times New Roman" w:hAnsi="Times New Roman" w:cs="Times New Roman"/>
                <w:color w:val="000000" w:themeColor="text1"/>
                <w:sz w:val="24"/>
                <w:szCs w:val="24"/>
                <w:lang w:val="lv-LV"/>
              </w:rPr>
              <w:t xml:space="preserve"> –</w:t>
            </w:r>
            <w:r w:rsidR="00A25051" w:rsidRPr="00EB1592">
              <w:rPr>
                <w:rFonts w:ascii="Times New Roman" w:hAnsi="Times New Roman" w:cs="Times New Roman"/>
                <w:color w:val="000000" w:themeColor="text1"/>
                <w:sz w:val="24"/>
                <w:szCs w:val="24"/>
                <w:lang w:val="lv-LV"/>
              </w:rPr>
              <w:t xml:space="preserve"> n</w:t>
            </w:r>
            <w:r w:rsidR="001D7BB5" w:rsidRPr="00EB1592">
              <w:rPr>
                <w:rFonts w:ascii="Times New Roman" w:hAnsi="Times New Roman" w:cs="Times New Roman"/>
                <w:color w:val="000000" w:themeColor="text1"/>
                <w:sz w:val="24"/>
                <w:szCs w:val="24"/>
                <w:lang w:val="lv-LV"/>
              </w:rPr>
              <w:t>oliktava,</w:t>
            </w:r>
            <w:r w:rsidR="00A25051" w:rsidRPr="00EB1592">
              <w:rPr>
                <w:rFonts w:ascii="Times New Roman" w:hAnsi="Times New Roman" w:cs="Times New Roman"/>
                <w:color w:val="000000" w:themeColor="text1"/>
                <w:sz w:val="24"/>
                <w:szCs w:val="24"/>
                <w:lang w:val="lv-LV"/>
              </w:rPr>
              <w:t xml:space="preserve"> ražošana telpas, b</w:t>
            </w:r>
            <w:r w:rsidR="001D7BB5" w:rsidRPr="00EB1592">
              <w:rPr>
                <w:rFonts w:ascii="Times New Roman" w:hAnsi="Times New Roman" w:cs="Times New Roman"/>
                <w:color w:val="000000" w:themeColor="text1"/>
                <w:sz w:val="24"/>
                <w:szCs w:val="24"/>
                <w:lang w:val="lv-LV"/>
              </w:rPr>
              <w:t>iroji</w:t>
            </w:r>
            <w:r w:rsidR="00A25051" w:rsidRPr="00EB1592">
              <w:rPr>
                <w:rFonts w:ascii="Times New Roman" w:hAnsi="Times New Roman" w:cs="Times New Roman"/>
                <w:color w:val="000000" w:themeColor="text1"/>
                <w:sz w:val="24"/>
                <w:szCs w:val="24"/>
                <w:lang w:val="lv-LV"/>
              </w:rPr>
              <w:t xml:space="preserve">,ekspedīcija </w:t>
            </w:r>
            <w:r w:rsidR="001D7BB5" w:rsidRPr="00EB1592">
              <w:rPr>
                <w:rFonts w:ascii="Times New Roman" w:hAnsi="Times New Roman" w:cs="Times New Roman"/>
                <w:color w:val="000000" w:themeColor="text1"/>
                <w:sz w:val="24"/>
                <w:szCs w:val="24"/>
                <w:lang w:val="lv-LV"/>
              </w:rPr>
              <w:t>u.c.</w:t>
            </w:r>
          </w:p>
          <w:p w:rsidR="00184B8A" w:rsidRPr="00EB1592" w:rsidRDefault="00184B8A" w:rsidP="00184B8A">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w:t>
            </w:r>
            <w:r w:rsidR="00EF0AAE" w:rsidRPr="00EB1592">
              <w:rPr>
                <w:rFonts w:ascii="Times New Roman" w:hAnsi="Times New Roman" w:cs="Times New Roman"/>
                <w:b/>
                <w:color w:val="000000" w:themeColor="text1"/>
                <w:sz w:val="24"/>
                <w:szCs w:val="24"/>
                <w:lang w:val="lv-LV"/>
              </w:rPr>
              <w:t>9</w:t>
            </w:r>
            <w:r w:rsidRPr="00EB1592">
              <w:rPr>
                <w:rFonts w:ascii="Times New Roman" w:hAnsi="Times New Roman" w:cs="Times New Roman"/>
                <w:b/>
                <w:color w:val="000000" w:themeColor="text1"/>
                <w:sz w:val="24"/>
                <w:szCs w:val="24"/>
                <w:lang w:val="lv-LV"/>
              </w:rPr>
              <w:t>.</w:t>
            </w:r>
            <w:r w:rsidRPr="00EB1592">
              <w:rPr>
                <w:rFonts w:ascii="Times New Roman" w:hAnsi="Times New Roman" w:cs="Times New Roman"/>
                <w:color w:val="000000" w:themeColor="text1"/>
                <w:sz w:val="24"/>
                <w:szCs w:val="24"/>
                <w:lang w:val="lv-LV"/>
              </w:rPr>
              <w:t xml:space="preserve"> Projektēšanas gaitā Pasūtītājs var grozīt ēkas raksturlielumus, atbilstoši piesaistītā ēkas izmantotāja prasībām. </w:t>
            </w:r>
          </w:p>
          <w:p w:rsidR="00045816" w:rsidRPr="00EB1592" w:rsidRDefault="00045816" w:rsidP="00184B8A">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w:t>
            </w:r>
            <w:r w:rsidR="00EF0AAE" w:rsidRPr="00EB1592">
              <w:rPr>
                <w:rFonts w:ascii="Times New Roman" w:hAnsi="Times New Roman" w:cs="Times New Roman"/>
                <w:b/>
                <w:color w:val="000000" w:themeColor="text1"/>
                <w:sz w:val="24"/>
                <w:szCs w:val="24"/>
                <w:lang w:val="lv-LV"/>
              </w:rPr>
              <w:t>10</w:t>
            </w:r>
            <w:r w:rsidRPr="00EB1592">
              <w:rPr>
                <w:rFonts w:ascii="Times New Roman" w:hAnsi="Times New Roman" w:cs="Times New Roman"/>
                <w:b/>
                <w:color w:val="000000" w:themeColor="text1"/>
                <w:sz w:val="24"/>
                <w:szCs w:val="24"/>
                <w:lang w:val="lv-LV"/>
              </w:rPr>
              <w:t>.</w:t>
            </w:r>
            <w:r w:rsidRPr="00EB1592">
              <w:rPr>
                <w:rFonts w:ascii="Times New Roman" w:hAnsi="Times New Roman" w:cs="Times New Roman"/>
                <w:color w:val="000000" w:themeColor="text1"/>
                <w:sz w:val="24"/>
                <w:szCs w:val="24"/>
                <w:lang w:val="lv-LV"/>
              </w:rPr>
              <w:t xml:space="preserve"> Jāparedz telekomunikāciju tīkli interneta un stacionāro tālruņu </w:t>
            </w:r>
            <w:r w:rsidR="00954DF2" w:rsidRPr="00EB1592">
              <w:rPr>
                <w:rFonts w:ascii="Times New Roman" w:hAnsi="Times New Roman" w:cs="Times New Roman"/>
                <w:color w:val="000000" w:themeColor="text1"/>
                <w:sz w:val="24"/>
                <w:szCs w:val="24"/>
                <w:lang w:val="lv-LV"/>
              </w:rPr>
              <w:t>izmantošanai (izmantojot</w:t>
            </w:r>
            <w:r w:rsidR="00F675C9" w:rsidRPr="00EB1592">
              <w:rPr>
                <w:rFonts w:ascii="Times New Roman" w:hAnsi="Times New Roman" w:cs="Times New Roman"/>
                <w:color w:val="000000" w:themeColor="text1"/>
                <w:sz w:val="24"/>
                <w:szCs w:val="24"/>
                <w:lang w:val="lv-LV"/>
              </w:rPr>
              <w:t xml:space="preserve"> tīkla konektorus 2x RJ45 </w:t>
            </w:r>
            <w:r w:rsidR="00954DF2" w:rsidRPr="00EB1592">
              <w:rPr>
                <w:rFonts w:ascii="Times New Roman" w:hAnsi="Times New Roman" w:cs="Times New Roman"/>
                <w:color w:val="000000" w:themeColor="text1"/>
                <w:sz w:val="24"/>
                <w:szCs w:val="24"/>
                <w:lang w:val="lv-LV"/>
              </w:rPr>
              <w:t>cat5</w:t>
            </w:r>
            <w:r w:rsidR="00F675C9" w:rsidRPr="00EB1592">
              <w:rPr>
                <w:rFonts w:ascii="Times New Roman" w:hAnsi="Times New Roman" w:cs="Times New Roman"/>
                <w:color w:val="000000" w:themeColor="text1"/>
                <w:sz w:val="24"/>
                <w:szCs w:val="24"/>
                <w:lang w:val="lv-LV"/>
              </w:rPr>
              <w:t xml:space="preserve"> katrā darba vietā</w:t>
            </w:r>
            <w:r w:rsidR="00954DF2" w:rsidRPr="00EB1592">
              <w:rPr>
                <w:rFonts w:ascii="Times New Roman" w:hAnsi="Times New Roman" w:cs="Times New Roman"/>
                <w:color w:val="000000" w:themeColor="text1"/>
                <w:sz w:val="24"/>
                <w:szCs w:val="24"/>
                <w:lang w:val="lv-LV"/>
              </w:rPr>
              <w:t>).</w:t>
            </w:r>
          </w:p>
          <w:p w:rsidR="00EF0AAE" w:rsidRPr="00EB1592" w:rsidRDefault="00EF0AAE" w:rsidP="00184B8A">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4.11.</w:t>
            </w:r>
            <w:r w:rsidRPr="00EB1592">
              <w:rPr>
                <w:rFonts w:ascii="Times New Roman" w:hAnsi="Times New Roman" w:cs="Times New Roman"/>
                <w:color w:val="000000" w:themeColor="text1"/>
                <w:sz w:val="24"/>
                <w:szCs w:val="24"/>
                <w:lang w:val="lv-LV"/>
              </w:rPr>
              <w:t xml:space="preserve"> Atpūtas telpās paredzēt viegli kopjamus apdares materiālus (flīzes utml.).</w:t>
            </w:r>
          </w:p>
          <w:p w:rsidR="00EF0AAE" w:rsidRPr="00EB1592" w:rsidRDefault="00EF0AAE" w:rsidP="00184B8A">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4.12.</w:t>
            </w:r>
            <w:r w:rsidRPr="00EB1592">
              <w:rPr>
                <w:rFonts w:ascii="Times New Roman" w:hAnsi="Times New Roman" w:cs="Times New Roman"/>
                <w:color w:val="000000" w:themeColor="text1"/>
                <w:sz w:val="24"/>
                <w:szCs w:val="24"/>
                <w:lang w:val="lv-LV"/>
              </w:rPr>
              <w:t xml:space="preserve"> Biroja telpās paredzēt: </w:t>
            </w:r>
          </w:p>
          <w:p w:rsidR="00EF0AAE" w:rsidRPr="00EB1592" w:rsidRDefault="00EF0AAE" w:rsidP="00184B8A">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4.12.1. iekšējām stiklotajām konstrukcijām </w:t>
            </w:r>
            <w:r w:rsidR="00D00B65" w:rsidRPr="00EB1592">
              <w:rPr>
                <w:rFonts w:ascii="Times New Roman" w:hAnsi="Times New Roman" w:cs="Times New Roman"/>
                <w:color w:val="000000" w:themeColor="text1"/>
                <w:sz w:val="24"/>
                <w:szCs w:val="24"/>
                <w:lang w:val="lv-LV"/>
              </w:rPr>
              <w:t>paredzēt daļēju</w:t>
            </w:r>
            <w:r w:rsidRPr="00EB1592">
              <w:rPr>
                <w:rFonts w:ascii="Times New Roman" w:hAnsi="Times New Roman" w:cs="Times New Roman"/>
                <w:color w:val="000000" w:themeColor="text1"/>
                <w:sz w:val="24"/>
                <w:szCs w:val="24"/>
                <w:lang w:val="lv-LV"/>
              </w:rPr>
              <w:t xml:space="preserve"> tonējumus, ņemot vērā nepieciešamo apgaismojumu, kā arī darba </w:t>
            </w:r>
            <w:r w:rsidRPr="00EB1592">
              <w:rPr>
                <w:rFonts w:ascii="Times New Roman" w:hAnsi="Times New Roman" w:cs="Times New Roman"/>
                <w:color w:val="000000" w:themeColor="text1"/>
                <w:sz w:val="24"/>
                <w:szCs w:val="24"/>
                <w:lang w:val="lv-LV"/>
              </w:rPr>
              <w:lastRenderedPageBreak/>
              <w:t xml:space="preserve">vietu nodalīšanu no pārējām </w:t>
            </w:r>
            <w:r w:rsidR="00F675C9" w:rsidRPr="00EB1592">
              <w:rPr>
                <w:rFonts w:ascii="Times New Roman" w:hAnsi="Times New Roman" w:cs="Times New Roman"/>
                <w:color w:val="000000" w:themeColor="text1"/>
                <w:sz w:val="24"/>
                <w:szCs w:val="24"/>
                <w:lang w:val="lv-LV"/>
              </w:rPr>
              <w:t>darba vietām, iepriekš saskaņojot ar pasūtītāju.</w:t>
            </w:r>
          </w:p>
          <w:p w:rsidR="00D00B65" w:rsidRPr="00EB1592" w:rsidRDefault="00EF0AAE" w:rsidP="00E7197B">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4.12.</w:t>
            </w:r>
            <w:r w:rsidR="003C58E2" w:rsidRPr="00EB1592">
              <w:rPr>
                <w:rFonts w:ascii="Times New Roman" w:hAnsi="Times New Roman" w:cs="Times New Roman"/>
                <w:color w:val="000000" w:themeColor="text1"/>
                <w:sz w:val="24"/>
                <w:szCs w:val="24"/>
                <w:lang w:val="lv-LV"/>
              </w:rPr>
              <w:t>2</w:t>
            </w:r>
            <w:r w:rsidRPr="00EB1592">
              <w:rPr>
                <w:rFonts w:ascii="Times New Roman" w:hAnsi="Times New Roman" w:cs="Times New Roman"/>
                <w:color w:val="000000" w:themeColor="text1"/>
                <w:sz w:val="24"/>
                <w:szCs w:val="24"/>
                <w:lang w:val="lv-LV"/>
              </w:rPr>
              <w:t>. telpu plānojumu saskaņot ar Pasūtītāju projektēšan</w:t>
            </w:r>
            <w:r w:rsidR="00043032" w:rsidRPr="00EB1592">
              <w:rPr>
                <w:rFonts w:ascii="Times New Roman" w:hAnsi="Times New Roman" w:cs="Times New Roman"/>
                <w:color w:val="000000" w:themeColor="text1"/>
                <w:sz w:val="24"/>
                <w:szCs w:val="24"/>
                <w:lang w:val="lv-LV"/>
              </w:rPr>
              <w:t>as gaitā.</w:t>
            </w:r>
          </w:p>
          <w:p w:rsidR="00D00B65" w:rsidRPr="00EB1592" w:rsidRDefault="00490593" w:rsidP="00E7197B">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4.12.</w:t>
            </w:r>
            <w:r w:rsidR="003C58E2" w:rsidRPr="00EB1592">
              <w:rPr>
                <w:rFonts w:ascii="Times New Roman" w:hAnsi="Times New Roman" w:cs="Times New Roman"/>
                <w:color w:val="000000" w:themeColor="text1"/>
                <w:sz w:val="24"/>
                <w:szCs w:val="24"/>
                <w:lang w:val="lv-LV"/>
              </w:rPr>
              <w:t>3</w:t>
            </w:r>
            <w:r w:rsidRPr="00EB1592">
              <w:rPr>
                <w:rFonts w:ascii="Times New Roman" w:hAnsi="Times New Roman" w:cs="Times New Roman"/>
                <w:color w:val="000000" w:themeColor="text1"/>
                <w:sz w:val="24"/>
                <w:szCs w:val="24"/>
                <w:lang w:val="lv-LV"/>
              </w:rPr>
              <w:t>.telekomunikāciju tīklu</w:t>
            </w:r>
            <w:r w:rsidR="009C1D63" w:rsidRPr="00EB1592">
              <w:rPr>
                <w:rFonts w:ascii="Times New Roman" w:hAnsi="Times New Roman" w:cs="Times New Roman"/>
                <w:color w:val="000000" w:themeColor="text1"/>
                <w:sz w:val="24"/>
                <w:szCs w:val="24"/>
                <w:lang w:val="lv-LV"/>
              </w:rPr>
              <w:t>s un kontaktligzdas</w:t>
            </w:r>
            <w:r w:rsidRPr="00EB1592">
              <w:rPr>
                <w:rFonts w:ascii="Times New Roman" w:hAnsi="Times New Roman" w:cs="Times New Roman"/>
                <w:color w:val="000000" w:themeColor="text1"/>
                <w:sz w:val="24"/>
                <w:szCs w:val="24"/>
                <w:lang w:val="lv-LV"/>
              </w:rPr>
              <w:t xml:space="preserve"> montēt zemapmetum</w:t>
            </w:r>
            <w:r w:rsidR="00A05E70" w:rsidRPr="00EB1592">
              <w:rPr>
                <w:rFonts w:ascii="Times New Roman" w:hAnsi="Times New Roman" w:cs="Times New Roman"/>
                <w:color w:val="000000" w:themeColor="text1"/>
                <w:sz w:val="24"/>
                <w:szCs w:val="24"/>
                <w:lang w:val="lv-LV"/>
              </w:rPr>
              <w:t>a.</w:t>
            </w:r>
          </w:p>
        </w:tc>
      </w:tr>
      <w:tr w:rsidR="00CC08E6" w:rsidRPr="00EB1592" w:rsidTr="005546C6">
        <w:trPr>
          <w:trHeight w:val="367"/>
        </w:trPr>
        <w:tc>
          <w:tcPr>
            <w:tcW w:w="0" w:type="auto"/>
          </w:tcPr>
          <w:p w:rsidR="00CC08E6" w:rsidRPr="00EB1592" w:rsidRDefault="00CC08E6" w:rsidP="0073455F">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lastRenderedPageBreak/>
              <w:t>5.</w:t>
            </w:r>
          </w:p>
        </w:tc>
        <w:tc>
          <w:tcPr>
            <w:tcW w:w="0" w:type="auto"/>
          </w:tcPr>
          <w:p w:rsidR="00CC08E6" w:rsidRPr="00EB1592" w:rsidRDefault="00CC08E6" w:rsidP="0073455F">
            <w:pPr>
              <w:rPr>
                <w:rFonts w:ascii="Times New Roman" w:hAnsi="Times New Roman" w:cs="Times New Roman"/>
                <w:b/>
                <w:color w:val="000000" w:themeColor="text1"/>
                <w:sz w:val="24"/>
                <w:szCs w:val="24"/>
                <w:lang w:val="lv-LV"/>
              </w:rPr>
            </w:pPr>
            <w:r w:rsidRPr="00EB1592">
              <w:rPr>
                <w:rFonts w:ascii="Times New Roman" w:hAnsi="Times New Roman" w:cs="Times New Roman"/>
                <w:b/>
                <w:color w:val="000000" w:themeColor="text1"/>
                <w:sz w:val="24"/>
                <w:szCs w:val="24"/>
                <w:lang w:val="lv-LV"/>
              </w:rPr>
              <w:t>Apsardze</w:t>
            </w:r>
            <w:r w:rsidR="00045816" w:rsidRPr="00EB1592">
              <w:rPr>
                <w:rFonts w:ascii="Times New Roman" w:hAnsi="Times New Roman" w:cs="Times New Roman"/>
                <w:b/>
                <w:color w:val="000000" w:themeColor="text1"/>
                <w:sz w:val="24"/>
                <w:szCs w:val="24"/>
                <w:lang w:val="lv-LV"/>
              </w:rPr>
              <w:t>, drošība</w:t>
            </w:r>
          </w:p>
        </w:tc>
        <w:tc>
          <w:tcPr>
            <w:tcW w:w="0" w:type="auto"/>
          </w:tcPr>
          <w:p w:rsidR="00CC08E6" w:rsidRPr="00EB1592" w:rsidRDefault="00CC08E6" w:rsidP="00184B8A">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5.1.</w:t>
            </w:r>
            <w:r w:rsidRPr="00EB1592">
              <w:rPr>
                <w:rFonts w:ascii="Times New Roman" w:hAnsi="Times New Roman" w:cs="Times New Roman"/>
                <w:color w:val="000000" w:themeColor="text1"/>
                <w:sz w:val="24"/>
                <w:szCs w:val="24"/>
                <w:lang w:val="lv-LV"/>
              </w:rPr>
              <w:t>Teritorija iežogota</w:t>
            </w:r>
          </w:p>
          <w:p w:rsidR="00184B8A" w:rsidRPr="00EB1592" w:rsidRDefault="00045816" w:rsidP="00045816">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5.2.</w:t>
            </w:r>
            <w:r w:rsidRPr="00EB1592">
              <w:rPr>
                <w:rFonts w:ascii="Times New Roman" w:hAnsi="Times New Roman" w:cs="Times New Roman"/>
                <w:color w:val="000000" w:themeColor="text1"/>
                <w:sz w:val="24"/>
                <w:szCs w:val="24"/>
                <w:lang w:val="lv-LV"/>
              </w:rPr>
              <w:t xml:space="preserve">Ugunsdrošības pasākumus paredzēt atbilstoši spēkā </w:t>
            </w:r>
            <w:r w:rsidR="006B5603" w:rsidRPr="00EB1592">
              <w:rPr>
                <w:rFonts w:ascii="Times New Roman" w:hAnsi="Times New Roman" w:cs="Times New Roman"/>
                <w:color w:val="000000" w:themeColor="text1"/>
                <w:sz w:val="24"/>
                <w:szCs w:val="24"/>
                <w:lang w:val="lv-LV"/>
              </w:rPr>
              <w:t xml:space="preserve">esošajiem </w:t>
            </w:r>
            <w:r w:rsidRPr="00EB1592">
              <w:rPr>
                <w:rFonts w:ascii="Times New Roman" w:hAnsi="Times New Roman" w:cs="Times New Roman"/>
                <w:color w:val="000000" w:themeColor="text1"/>
                <w:sz w:val="24"/>
                <w:szCs w:val="24"/>
                <w:lang w:val="lv-LV"/>
              </w:rPr>
              <w:t>normatīvajiem aktiem.</w:t>
            </w:r>
          </w:p>
          <w:p w:rsidR="00D52C8C" w:rsidRPr="00EB1592" w:rsidRDefault="00D52C8C" w:rsidP="00045816">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5.3.</w:t>
            </w:r>
            <w:r w:rsidRPr="00EB1592">
              <w:rPr>
                <w:rFonts w:ascii="Times New Roman" w:hAnsi="Times New Roman" w:cs="Times New Roman"/>
                <w:color w:val="000000" w:themeColor="text1"/>
                <w:sz w:val="24"/>
                <w:szCs w:val="24"/>
                <w:lang w:val="lv-LV"/>
              </w:rPr>
              <w:t xml:space="preserve"> Ugunsgrēka atklāšanas, apsardzes, piekļūšanas kontroles un trauksmes iekārtas sistēma, kas pieslēgta pie apsardzes firmas 24 stundu uzraudzības pults.</w:t>
            </w:r>
          </w:p>
          <w:p w:rsidR="00D52C8C" w:rsidRPr="00EB1592" w:rsidRDefault="00EF0AAE" w:rsidP="00335BC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5.</w:t>
            </w:r>
            <w:r w:rsidR="00D52C8C" w:rsidRPr="00EB1592">
              <w:rPr>
                <w:rFonts w:ascii="Times New Roman" w:hAnsi="Times New Roman" w:cs="Times New Roman"/>
                <w:b/>
                <w:color w:val="000000" w:themeColor="text1"/>
                <w:sz w:val="24"/>
                <w:szCs w:val="24"/>
                <w:lang w:val="lv-LV"/>
              </w:rPr>
              <w:t>4</w:t>
            </w:r>
            <w:r w:rsidRPr="00EB1592">
              <w:rPr>
                <w:rFonts w:ascii="Times New Roman" w:hAnsi="Times New Roman" w:cs="Times New Roman"/>
                <w:b/>
                <w:color w:val="000000" w:themeColor="text1"/>
                <w:sz w:val="24"/>
                <w:szCs w:val="24"/>
                <w:lang w:val="lv-LV"/>
              </w:rPr>
              <w:t>.</w:t>
            </w:r>
            <w:r w:rsidR="003C58E2" w:rsidRPr="00EB1592">
              <w:rPr>
                <w:rFonts w:ascii="Times New Roman" w:hAnsi="Times New Roman" w:cs="Times New Roman"/>
                <w:color w:val="000000" w:themeColor="text1"/>
                <w:sz w:val="24"/>
                <w:szCs w:val="24"/>
                <w:lang w:val="lv-LV"/>
              </w:rPr>
              <w:t>Piekļūšanas kontroli nodrošināt</w:t>
            </w:r>
            <w:r w:rsidR="00D52C8C" w:rsidRPr="00EB1592">
              <w:rPr>
                <w:rFonts w:ascii="Times New Roman" w:hAnsi="Times New Roman" w:cs="Times New Roman"/>
                <w:color w:val="000000" w:themeColor="text1"/>
                <w:sz w:val="24"/>
                <w:szCs w:val="24"/>
                <w:lang w:val="lv-LV"/>
              </w:rPr>
              <w:t>, izmantojot durvju kontroles moduļus, kuru izvietojumu saskaņot ar pasūtītāju. Paredzēt:</w:t>
            </w:r>
          </w:p>
          <w:p w:rsidR="00490593" w:rsidRPr="00EB1592" w:rsidRDefault="00490593" w:rsidP="00335BC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5.4.1 </w:t>
            </w:r>
            <w:r w:rsidR="00F675C9" w:rsidRPr="00EB1592">
              <w:rPr>
                <w:rFonts w:ascii="Times New Roman" w:hAnsi="Times New Roman" w:cs="Times New Roman"/>
                <w:color w:val="000000" w:themeColor="text1"/>
                <w:sz w:val="24"/>
                <w:szCs w:val="24"/>
                <w:lang w:val="lv-LV"/>
              </w:rPr>
              <w:t>a</w:t>
            </w:r>
            <w:r w:rsidRPr="00EB1592">
              <w:rPr>
                <w:rFonts w:ascii="Times New Roman" w:hAnsi="Times New Roman" w:cs="Times New Roman"/>
                <w:color w:val="000000" w:themeColor="text1"/>
                <w:sz w:val="24"/>
                <w:szCs w:val="24"/>
                <w:lang w:val="lv-LV"/>
              </w:rPr>
              <w:t>psardzes un elektronisko karšu kontroli izveidot vienā kopīgā sistēmā – Insight Innerrange</w:t>
            </w:r>
          </w:p>
          <w:p w:rsidR="00D52C8C" w:rsidRPr="00EB1592" w:rsidRDefault="00490593" w:rsidP="00335BC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5.4.2</w:t>
            </w:r>
            <w:r w:rsidR="00D52C8C" w:rsidRPr="00EB1592">
              <w:rPr>
                <w:rFonts w:ascii="Times New Roman" w:hAnsi="Times New Roman" w:cs="Times New Roman"/>
                <w:color w:val="000000" w:themeColor="text1"/>
                <w:sz w:val="24"/>
                <w:szCs w:val="24"/>
                <w:lang w:val="lv-LV"/>
              </w:rPr>
              <w:t>. signāla padevi evakuācijas durvju atvēršanas gadījumā;</w:t>
            </w:r>
          </w:p>
          <w:p w:rsidR="00D52C8C" w:rsidRPr="00EB1592" w:rsidRDefault="00490593" w:rsidP="00335BC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5.4.3</w:t>
            </w:r>
            <w:r w:rsidR="003C58E2" w:rsidRPr="00EB1592">
              <w:rPr>
                <w:rFonts w:ascii="Times New Roman" w:hAnsi="Times New Roman" w:cs="Times New Roman"/>
                <w:color w:val="000000" w:themeColor="text1"/>
                <w:sz w:val="24"/>
                <w:szCs w:val="24"/>
                <w:lang w:val="lv-LV"/>
              </w:rPr>
              <w:t xml:space="preserve">. </w:t>
            </w:r>
            <w:r w:rsidR="00F675C9" w:rsidRPr="00EB1592">
              <w:rPr>
                <w:rFonts w:ascii="Times New Roman" w:hAnsi="Times New Roman" w:cs="Times New Roman"/>
                <w:color w:val="000000" w:themeColor="text1"/>
                <w:sz w:val="24"/>
                <w:szCs w:val="24"/>
                <w:lang w:val="lv-LV"/>
              </w:rPr>
              <w:t>lietotāj</w:t>
            </w:r>
            <w:r w:rsidR="003037AE" w:rsidRPr="00EB1592">
              <w:rPr>
                <w:rFonts w:ascii="Times New Roman" w:hAnsi="Times New Roman" w:cs="Times New Roman"/>
                <w:color w:val="000000" w:themeColor="text1"/>
                <w:sz w:val="24"/>
                <w:szCs w:val="24"/>
                <w:lang w:val="lv-LV"/>
              </w:rPr>
              <w:t>u skaitu - sākumā 150 lietotāji</w:t>
            </w:r>
            <w:r w:rsidR="00D52C8C" w:rsidRPr="00EB1592">
              <w:rPr>
                <w:rFonts w:ascii="Times New Roman" w:hAnsi="Times New Roman" w:cs="Times New Roman"/>
                <w:color w:val="000000" w:themeColor="text1"/>
                <w:sz w:val="24"/>
                <w:szCs w:val="24"/>
                <w:lang w:val="lv-LV"/>
              </w:rPr>
              <w:t>, ar programmējamiem pieejas līmeņiem, un signalizācijas uzlikšanas un noņemšanas laikiem;</w:t>
            </w:r>
          </w:p>
          <w:p w:rsidR="00EF0AAE" w:rsidRPr="00EB1592" w:rsidRDefault="00490593" w:rsidP="00335BC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5.4.4</w:t>
            </w:r>
            <w:r w:rsidR="00D52C8C" w:rsidRPr="00EB1592">
              <w:rPr>
                <w:rFonts w:ascii="Times New Roman" w:hAnsi="Times New Roman" w:cs="Times New Roman"/>
                <w:color w:val="000000" w:themeColor="text1"/>
                <w:sz w:val="24"/>
                <w:szCs w:val="24"/>
                <w:lang w:val="lv-LV"/>
              </w:rPr>
              <w:t>. autentifikācijas rīkiem jābūt savietojamiem ar Pasūtītāja norādītām sistēmām</w:t>
            </w:r>
            <w:r w:rsidR="00E7197B" w:rsidRPr="00EB1592">
              <w:rPr>
                <w:rFonts w:ascii="Times New Roman" w:hAnsi="Times New Roman" w:cs="Times New Roman"/>
                <w:color w:val="000000" w:themeColor="text1"/>
                <w:sz w:val="24"/>
                <w:szCs w:val="24"/>
                <w:lang w:val="lv-LV"/>
              </w:rPr>
              <w:t>.</w:t>
            </w:r>
          </w:p>
          <w:p w:rsidR="00490593" w:rsidRPr="00EB1592" w:rsidRDefault="00490593" w:rsidP="00335BC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5.4.5.</w:t>
            </w:r>
            <w:r w:rsidR="00582FAC" w:rsidRPr="00EB1592">
              <w:rPr>
                <w:rFonts w:ascii="Times New Roman" w:hAnsi="Times New Roman" w:cs="Times New Roman"/>
                <w:color w:val="000000" w:themeColor="text1"/>
                <w:sz w:val="24"/>
                <w:szCs w:val="24"/>
                <w:lang w:val="lv-LV"/>
              </w:rPr>
              <w:t>sistēmas, kuras</w:t>
            </w:r>
            <w:r w:rsidRPr="00EB1592">
              <w:rPr>
                <w:rFonts w:ascii="Times New Roman" w:hAnsi="Times New Roman" w:cs="Times New Roman"/>
                <w:color w:val="000000" w:themeColor="text1"/>
                <w:sz w:val="24"/>
                <w:szCs w:val="24"/>
                <w:lang w:val="lv-LV"/>
              </w:rPr>
              <w:t xml:space="preserve"> savstarpēji sa</w:t>
            </w:r>
            <w:r w:rsidR="00582FAC" w:rsidRPr="00EB1592">
              <w:rPr>
                <w:rFonts w:ascii="Times New Roman" w:hAnsi="Times New Roman" w:cs="Times New Roman"/>
                <w:color w:val="000000" w:themeColor="text1"/>
                <w:sz w:val="24"/>
                <w:szCs w:val="24"/>
                <w:lang w:val="lv-LV"/>
              </w:rPr>
              <w:t>vietojamas</w:t>
            </w:r>
            <w:r w:rsidR="003037AE" w:rsidRPr="00EB1592">
              <w:rPr>
                <w:rFonts w:ascii="Times New Roman" w:hAnsi="Times New Roman" w:cs="Times New Roman"/>
                <w:color w:val="000000" w:themeColor="text1"/>
                <w:sz w:val="24"/>
                <w:szCs w:val="24"/>
                <w:lang w:val="lv-LV"/>
              </w:rPr>
              <w:t xml:space="preserve"> ar Elektronikas centra sistēmas tipiem</w:t>
            </w:r>
            <w:r w:rsidRPr="00EB1592">
              <w:rPr>
                <w:rFonts w:ascii="Times New Roman" w:hAnsi="Times New Roman" w:cs="Times New Roman"/>
                <w:color w:val="000000" w:themeColor="text1"/>
                <w:sz w:val="24"/>
                <w:szCs w:val="24"/>
                <w:lang w:val="lv-LV"/>
              </w:rPr>
              <w:t xml:space="preserve"> - Piekļuves sistēma, apsardzes, telekomunikācijas, internets u.c.</w:t>
            </w:r>
          </w:p>
          <w:p w:rsidR="00D52C8C" w:rsidRPr="00EB1592" w:rsidRDefault="00D52C8C" w:rsidP="00335BC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5.5.</w:t>
            </w:r>
            <w:r w:rsidRPr="00EB1592">
              <w:rPr>
                <w:rFonts w:ascii="Times New Roman" w:hAnsi="Times New Roman" w:cs="Times New Roman"/>
                <w:color w:val="000000" w:themeColor="text1"/>
                <w:sz w:val="24"/>
                <w:szCs w:val="24"/>
                <w:lang w:val="lv-LV"/>
              </w:rPr>
              <w:t xml:space="preserve"> Projektu sagatavot saskaņā ar LR spēkā esošām tehniskajām normām:</w:t>
            </w:r>
          </w:p>
          <w:p w:rsidR="00D52C8C" w:rsidRPr="00EB1592" w:rsidRDefault="00D52C8C" w:rsidP="00335BC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5.5.1. MK "Ugunsdrošības noteikumi" Nr.82 no 17.02.2004.;</w:t>
            </w:r>
          </w:p>
          <w:p w:rsidR="00D52C8C" w:rsidRPr="00EB1592" w:rsidRDefault="00D52C8C" w:rsidP="00335BC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5.5.2. LBN 201-10 "Ugunsdrošības normas";</w:t>
            </w:r>
          </w:p>
          <w:p w:rsidR="00D52C8C" w:rsidRPr="00EB1592" w:rsidRDefault="00D52C8C" w:rsidP="00335BC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5.5.3. LVS CEN/TS 54-14 2006 "Eiropas standarts. Ugunsgrēka uztveršanas un ugunsgrēka signalizācijas sistēmas."</w:t>
            </w:r>
          </w:p>
          <w:p w:rsidR="003757C7" w:rsidRPr="00EB1592" w:rsidRDefault="007F57FE" w:rsidP="007F57FE">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5.6.</w:t>
            </w:r>
            <w:r w:rsidRPr="00EB1592">
              <w:rPr>
                <w:rFonts w:ascii="Times New Roman" w:hAnsi="Times New Roman" w:cs="Times New Roman"/>
                <w:color w:val="000000" w:themeColor="text1"/>
                <w:sz w:val="24"/>
                <w:szCs w:val="24"/>
                <w:lang w:val="lv-LV"/>
              </w:rPr>
              <w:t>Video novērošana sistēmu</w:t>
            </w:r>
            <w:r w:rsidR="003757C7" w:rsidRPr="00EB1592">
              <w:rPr>
                <w:rFonts w:ascii="Times New Roman" w:hAnsi="Times New Roman" w:cs="Times New Roman"/>
                <w:color w:val="000000" w:themeColor="text1"/>
                <w:sz w:val="24"/>
                <w:szCs w:val="24"/>
                <w:lang w:val="lv-LV"/>
              </w:rPr>
              <w:t>, kur iekārtas ir savienojamas savā starpā, izmantojot lokālo datoru tīklu. Video serveris izvietojams servera telpā. Sistēma dod iespēju redzēt notiekošo telpās, (30 signāli) 1 Mpix IP kameras un teritorijā (līdz 8 sign</w:t>
            </w:r>
            <w:r w:rsidR="00490593" w:rsidRPr="00EB1592">
              <w:rPr>
                <w:rFonts w:ascii="Times New Roman" w:hAnsi="Times New Roman" w:cs="Times New Roman"/>
                <w:color w:val="000000" w:themeColor="text1"/>
                <w:sz w:val="24"/>
                <w:szCs w:val="24"/>
                <w:lang w:val="lv-LV"/>
              </w:rPr>
              <w:t xml:space="preserve">āliem) analogās. Kameru modelis, daudzumi, atrašanās vietas tiks </w:t>
            </w:r>
            <w:r w:rsidR="005926EB" w:rsidRPr="00EB1592">
              <w:rPr>
                <w:rFonts w:ascii="Times New Roman" w:hAnsi="Times New Roman" w:cs="Times New Roman"/>
                <w:color w:val="000000" w:themeColor="text1"/>
                <w:sz w:val="24"/>
                <w:szCs w:val="24"/>
                <w:lang w:val="lv-LV"/>
              </w:rPr>
              <w:t xml:space="preserve">precizējamas </w:t>
            </w:r>
            <w:r w:rsidR="00490593" w:rsidRPr="00EB1592">
              <w:rPr>
                <w:rFonts w:ascii="Times New Roman" w:hAnsi="Times New Roman" w:cs="Times New Roman"/>
                <w:color w:val="000000" w:themeColor="text1"/>
                <w:sz w:val="24"/>
                <w:szCs w:val="24"/>
                <w:lang w:val="lv-LV"/>
              </w:rPr>
              <w:t>projektēšanas laikā</w:t>
            </w:r>
            <w:r w:rsidR="003757C7" w:rsidRPr="00EB1592">
              <w:rPr>
                <w:rFonts w:ascii="Times New Roman" w:hAnsi="Times New Roman" w:cs="Times New Roman"/>
                <w:color w:val="000000" w:themeColor="text1"/>
                <w:sz w:val="24"/>
                <w:szCs w:val="24"/>
                <w:lang w:val="lv-LV"/>
              </w:rPr>
              <w:t>.Video novērošana jā</w:t>
            </w:r>
            <w:r w:rsidRPr="00EB1592">
              <w:rPr>
                <w:rFonts w:ascii="Times New Roman" w:hAnsi="Times New Roman" w:cs="Times New Roman"/>
                <w:color w:val="000000" w:themeColor="text1"/>
                <w:sz w:val="24"/>
                <w:szCs w:val="24"/>
                <w:lang w:val="lv-LV"/>
              </w:rPr>
              <w:t xml:space="preserve">nodrošina: </w:t>
            </w:r>
          </w:p>
          <w:p w:rsidR="007F57FE" w:rsidRPr="00EB1592" w:rsidRDefault="007F57FE" w:rsidP="007F57FE">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5.6.1. ēkas ārējā perimetrā; </w:t>
            </w:r>
          </w:p>
          <w:p w:rsidR="007F57FE" w:rsidRPr="00EB1592" w:rsidRDefault="007F57FE" w:rsidP="007F57FE">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5.6.2. produkcijas noliktavā; </w:t>
            </w:r>
          </w:p>
          <w:p w:rsidR="007F57FE" w:rsidRPr="00EB1592" w:rsidRDefault="007F57FE" w:rsidP="007F57FE">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5.6.3. </w:t>
            </w:r>
            <w:r w:rsidR="00954DF2" w:rsidRPr="00EB1592">
              <w:rPr>
                <w:rFonts w:ascii="Times New Roman" w:hAnsi="Times New Roman" w:cs="Times New Roman"/>
                <w:color w:val="000000" w:themeColor="text1"/>
                <w:sz w:val="24"/>
                <w:szCs w:val="24"/>
                <w:lang w:val="lv-LV"/>
              </w:rPr>
              <w:t>vestibilos:</w:t>
            </w:r>
          </w:p>
          <w:p w:rsidR="007F57FE" w:rsidRPr="00EB1592" w:rsidRDefault="007F57FE" w:rsidP="007F57FE">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5.6.4. ražošanas telpā</w:t>
            </w:r>
            <w:r w:rsidR="003757C7" w:rsidRPr="00EB1592">
              <w:rPr>
                <w:rFonts w:ascii="Times New Roman" w:hAnsi="Times New Roman" w:cs="Times New Roman"/>
                <w:color w:val="000000" w:themeColor="text1"/>
                <w:sz w:val="24"/>
                <w:szCs w:val="24"/>
                <w:lang w:val="lv-LV"/>
              </w:rPr>
              <w:t>s;</w:t>
            </w:r>
          </w:p>
          <w:p w:rsidR="00954DF2" w:rsidRPr="00EB1592" w:rsidRDefault="00954DF2" w:rsidP="007F57FE">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5.6.5. ekspedīcijā;</w:t>
            </w:r>
          </w:p>
        </w:tc>
      </w:tr>
      <w:tr w:rsidR="00CC08E6" w:rsidRPr="00EB1592" w:rsidTr="005546C6">
        <w:trPr>
          <w:trHeight w:val="1256"/>
        </w:trPr>
        <w:tc>
          <w:tcPr>
            <w:tcW w:w="0" w:type="auto"/>
          </w:tcPr>
          <w:p w:rsidR="00CC08E6" w:rsidRPr="00EB1592" w:rsidRDefault="00CC08E6" w:rsidP="0073455F">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6.</w:t>
            </w:r>
          </w:p>
        </w:tc>
        <w:tc>
          <w:tcPr>
            <w:tcW w:w="0" w:type="auto"/>
          </w:tcPr>
          <w:p w:rsidR="00CC08E6" w:rsidRPr="00EB1592" w:rsidRDefault="00CC08E6" w:rsidP="0073455F">
            <w:pPr>
              <w:rPr>
                <w:rFonts w:ascii="Times New Roman" w:hAnsi="Times New Roman" w:cs="Times New Roman"/>
                <w:b/>
                <w:color w:val="000000" w:themeColor="text1"/>
                <w:sz w:val="24"/>
                <w:szCs w:val="24"/>
                <w:lang w:val="lv-LV"/>
              </w:rPr>
            </w:pPr>
            <w:r w:rsidRPr="00EB1592">
              <w:rPr>
                <w:rFonts w:ascii="Times New Roman" w:hAnsi="Times New Roman" w:cs="Times New Roman"/>
                <w:b/>
                <w:color w:val="000000" w:themeColor="text1"/>
                <w:sz w:val="24"/>
                <w:szCs w:val="24"/>
                <w:lang w:val="lv-LV"/>
              </w:rPr>
              <w:t>Sadzīves telpas dabiniekiem</w:t>
            </w:r>
            <w:r w:rsidR="00E960E7" w:rsidRPr="00EB1592">
              <w:rPr>
                <w:rFonts w:ascii="Times New Roman" w:hAnsi="Times New Roman" w:cs="Times New Roman"/>
                <w:b/>
                <w:color w:val="000000" w:themeColor="text1"/>
                <w:sz w:val="24"/>
                <w:szCs w:val="24"/>
                <w:lang w:val="lv-LV"/>
              </w:rPr>
              <w:t>,</w:t>
            </w:r>
          </w:p>
          <w:p w:rsidR="00E960E7" w:rsidRPr="00EB1592" w:rsidRDefault="00E960E7" w:rsidP="009C6970">
            <w:pPr>
              <w:rPr>
                <w:rFonts w:ascii="Times New Roman" w:hAnsi="Times New Roman" w:cs="Times New Roman"/>
                <w:b/>
                <w:color w:val="000000" w:themeColor="text1"/>
                <w:sz w:val="24"/>
                <w:szCs w:val="24"/>
                <w:lang w:val="lv-LV"/>
              </w:rPr>
            </w:pPr>
            <w:r w:rsidRPr="00EB1592">
              <w:rPr>
                <w:rFonts w:ascii="Times New Roman" w:hAnsi="Times New Roman" w:cs="Times New Roman"/>
                <w:b/>
                <w:color w:val="000000" w:themeColor="text1"/>
                <w:sz w:val="24"/>
                <w:szCs w:val="24"/>
                <w:lang w:val="lv-LV"/>
              </w:rPr>
              <w:t>Administrācijas telpas</w:t>
            </w:r>
          </w:p>
        </w:tc>
        <w:tc>
          <w:tcPr>
            <w:tcW w:w="0" w:type="auto"/>
          </w:tcPr>
          <w:p w:rsidR="00CC08E6" w:rsidRPr="00EB1592" w:rsidRDefault="00CC08E6" w:rsidP="00CE4F98">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6.1.</w:t>
            </w:r>
            <w:r w:rsidRPr="00EB1592">
              <w:rPr>
                <w:rFonts w:ascii="Times New Roman" w:hAnsi="Times New Roman" w:cs="Times New Roman"/>
                <w:color w:val="000000" w:themeColor="text1"/>
                <w:sz w:val="24"/>
                <w:szCs w:val="24"/>
                <w:lang w:val="lv-LV"/>
              </w:rPr>
              <w:t>Paredzēt sieviešu un vīriešu sadzīves telpas saskaņā ar PVD</w:t>
            </w:r>
            <w:r w:rsidR="00E960E7" w:rsidRPr="00EB1592">
              <w:rPr>
                <w:rFonts w:ascii="Times New Roman" w:hAnsi="Times New Roman" w:cs="Times New Roman"/>
                <w:color w:val="000000" w:themeColor="text1"/>
                <w:sz w:val="24"/>
                <w:szCs w:val="24"/>
                <w:lang w:val="lv-LV"/>
              </w:rPr>
              <w:t xml:space="preserve"> prasībām</w:t>
            </w:r>
            <w:r w:rsidR="00184B8A" w:rsidRPr="00EB1592">
              <w:rPr>
                <w:rFonts w:ascii="Times New Roman" w:hAnsi="Times New Roman" w:cs="Times New Roman"/>
                <w:color w:val="000000" w:themeColor="text1"/>
                <w:sz w:val="24"/>
                <w:szCs w:val="24"/>
                <w:lang w:val="lv-LV"/>
              </w:rPr>
              <w:t xml:space="preserve">. </w:t>
            </w:r>
          </w:p>
          <w:p w:rsidR="00CC08E6" w:rsidRPr="00EB1592" w:rsidRDefault="00CC08E6" w:rsidP="009C697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6.2.</w:t>
            </w:r>
            <w:r w:rsidRPr="00EB1592">
              <w:rPr>
                <w:rFonts w:ascii="Times New Roman" w:hAnsi="Times New Roman" w:cs="Times New Roman"/>
                <w:color w:val="000000" w:themeColor="text1"/>
                <w:sz w:val="24"/>
                <w:szCs w:val="24"/>
                <w:lang w:val="lv-LV"/>
              </w:rPr>
              <w:t>Paredzēt administrācijas telpas</w:t>
            </w:r>
            <w:r w:rsidR="001E69DC" w:rsidRPr="00EB1592">
              <w:rPr>
                <w:rFonts w:ascii="Times New Roman" w:hAnsi="Times New Roman" w:cs="Times New Roman"/>
                <w:color w:val="000000" w:themeColor="text1"/>
                <w:sz w:val="24"/>
                <w:szCs w:val="24"/>
                <w:lang w:val="lv-LV"/>
              </w:rPr>
              <w:t xml:space="preserve"> 2.stāvā</w:t>
            </w:r>
            <w:r w:rsidR="009C6970" w:rsidRPr="00EB1592">
              <w:rPr>
                <w:rFonts w:ascii="Times New Roman" w:hAnsi="Times New Roman" w:cs="Times New Roman"/>
                <w:color w:val="000000" w:themeColor="text1"/>
                <w:sz w:val="24"/>
                <w:szCs w:val="24"/>
                <w:lang w:val="lv-LV"/>
              </w:rPr>
              <w:t>. Administrācijas telpu platība nedrīkst pārsniegt 10% no kopējās ēkas platības.</w:t>
            </w:r>
          </w:p>
          <w:p w:rsidR="00060280" w:rsidRPr="00EB1592" w:rsidRDefault="00060280" w:rsidP="0006028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6.3.</w:t>
            </w:r>
            <w:r w:rsidRPr="00EB1592">
              <w:rPr>
                <w:rFonts w:ascii="Times New Roman" w:hAnsi="Times New Roman" w:cs="Times New Roman"/>
                <w:color w:val="000000" w:themeColor="text1"/>
                <w:sz w:val="24"/>
                <w:szCs w:val="24"/>
                <w:lang w:val="lv-LV"/>
              </w:rPr>
              <w:t>Telpām paredzēt ventilācijas sistēmu</w:t>
            </w:r>
            <w:r w:rsidR="005926EB" w:rsidRPr="00EB1592">
              <w:rPr>
                <w:rFonts w:ascii="Times New Roman" w:hAnsi="Times New Roman" w:cs="Times New Roman"/>
                <w:color w:val="000000" w:themeColor="text1"/>
                <w:sz w:val="24"/>
                <w:szCs w:val="24"/>
                <w:lang w:val="lv-LV"/>
              </w:rPr>
              <w:t xml:space="preserve"> atbilstoši normatīvajos aktos noteiktajām prasībām.</w:t>
            </w:r>
            <w:r w:rsidR="006918C9" w:rsidRPr="00EB1592">
              <w:rPr>
                <w:rFonts w:ascii="Times New Roman" w:hAnsi="Times New Roman" w:cs="Times New Roman"/>
                <w:color w:val="000000" w:themeColor="text1"/>
                <w:sz w:val="24"/>
                <w:szCs w:val="24"/>
                <w:lang w:val="lv-LV"/>
              </w:rPr>
              <w:t xml:space="preserve"> Paredzēt iespēju ventilācijas sistēmu papildināt ar gaisa kondicionēšanu</w:t>
            </w:r>
            <w:r w:rsidRPr="00EB1592">
              <w:rPr>
                <w:rFonts w:ascii="Times New Roman" w:hAnsi="Times New Roman" w:cs="Times New Roman"/>
                <w:color w:val="000000" w:themeColor="text1"/>
                <w:sz w:val="24"/>
                <w:szCs w:val="24"/>
                <w:lang w:val="lv-LV"/>
              </w:rPr>
              <w:t>.</w:t>
            </w:r>
          </w:p>
          <w:p w:rsidR="00E7197B" w:rsidRPr="00EB1592" w:rsidRDefault="00E7197B" w:rsidP="0006028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6.4.</w:t>
            </w:r>
            <w:r w:rsidR="00954DF2" w:rsidRPr="00EB1592">
              <w:rPr>
                <w:rFonts w:ascii="Times New Roman" w:hAnsi="Times New Roman" w:cs="Times New Roman"/>
                <w:color w:val="000000" w:themeColor="text1"/>
                <w:sz w:val="24"/>
                <w:szCs w:val="24"/>
                <w:lang w:val="lv-LV"/>
              </w:rPr>
              <w:t>Darbinieku atpūtas telpā p</w:t>
            </w:r>
            <w:r w:rsidRPr="00EB1592">
              <w:rPr>
                <w:rFonts w:ascii="Times New Roman" w:hAnsi="Times New Roman" w:cs="Times New Roman"/>
                <w:color w:val="000000" w:themeColor="text1"/>
                <w:sz w:val="24"/>
                <w:szCs w:val="24"/>
                <w:lang w:val="lv-LV"/>
              </w:rPr>
              <w:t>aredzēt virtuves iekārtu izvietošanu ikdienas vajadzību nodrošināšanai.</w:t>
            </w:r>
          </w:p>
          <w:p w:rsidR="00AA4173" w:rsidRPr="00EB1592" w:rsidRDefault="00D52C8C" w:rsidP="003037AE">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lastRenderedPageBreak/>
              <w:t>6.5.</w:t>
            </w:r>
            <w:r w:rsidRPr="00EB1592">
              <w:rPr>
                <w:rFonts w:ascii="Times New Roman" w:hAnsi="Times New Roman" w:cs="Times New Roman"/>
                <w:color w:val="000000" w:themeColor="text1"/>
                <w:sz w:val="24"/>
                <w:szCs w:val="24"/>
                <w:lang w:val="lv-LV"/>
              </w:rPr>
              <w:t xml:space="preserve"> Datoru un telefona tīkls izbūvējams atbilstoši telpu izvietojumam un norādītajām darba vietām. Pieslēgumu </w:t>
            </w:r>
            <w:r w:rsidR="003037AE" w:rsidRPr="00EB1592">
              <w:rPr>
                <w:rFonts w:ascii="Times New Roman" w:hAnsi="Times New Roman" w:cs="Times New Roman"/>
                <w:color w:val="000000" w:themeColor="text1"/>
                <w:sz w:val="24"/>
                <w:szCs w:val="24"/>
                <w:lang w:val="lv-LV"/>
              </w:rPr>
              <w:t>sadale</w:t>
            </w:r>
            <w:r w:rsidRPr="00EB1592">
              <w:rPr>
                <w:rFonts w:ascii="Times New Roman" w:hAnsi="Times New Roman" w:cs="Times New Roman"/>
                <w:color w:val="000000" w:themeColor="text1"/>
                <w:sz w:val="24"/>
                <w:szCs w:val="24"/>
                <w:lang w:val="lv-LV"/>
              </w:rPr>
              <w:t xml:space="preserve"> līnijām izvietojama servera telpā.</w:t>
            </w:r>
          </w:p>
        </w:tc>
      </w:tr>
      <w:tr w:rsidR="00EB0EF9" w:rsidRPr="00EB1592" w:rsidTr="00EB1592">
        <w:trPr>
          <w:trHeight w:val="2825"/>
        </w:trPr>
        <w:tc>
          <w:tcPr>
            <w:tcW w:w="0" w:type="auto"/>
          </w:tcPr>
          <w:p w:rsidR="00EB0EF9" w:rsidRPr="00EB1592" w:rsidRDefault="00EB0EF9" w:rsidP="0073455F">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lastRenderedPageBreak/>
              <w:t>7.</w:t>
            </w:r>
          </w:p>
        </w:tc>
        <w:tc>
          <w:tcPr>
            <w:tcW w:w="0" w:type="auto"/>
          </w:tcPr>
          <w:p w:rsidR="00EB0EF9" w:rsidRPr="00EB1592" w:rsidRDefault="00EB0EF9" w:rsidP="000B6677">
            <w:pPr>
              <w:rPr>
                <w:rFonts w:ascii="Times New Roman" w:hAnsi="Times New Roman" w:cs="Times New Roman"/>
                <w:b/>
                <w:color w:val="000000" w:themeColor="text1"/>
                <w:sz w:val="24"/>
                <w:szCs w:val="24"/>
                <w:lang w:val="lv-LV"/>
              </w:rPr>
            </w:pPr>
            <w:r w:rsidRPr="00EB1592">
              <w:rPr>
                <w:rFonts w:ascii="Times New Roman" w:hAnsi="Times New Roman" w:cs="Times New Roman"/>
                <w:b/>
                <w:color w:val="000000" w:themeColor="text1"/>
                <w:sz w:val="24"/>
                <w:szCs w:val="24"/>
                <w:lang w:val="lv-LV"/>
              </w:rPr>
              <w:t>Apkure</w:t>
            </w:r>
            <w:r w:rsidR="001341AB" w:rsidRPr="00EB1592">
              <w:rPr>
                <w:rFonts w:ascii="Times New Roman" w:hAnsi="Times New Roman" w:cs="Times New Roman"/>
                <w:b/>
                <w:color w:val="000000" w:themeColor="text1"/>
                <w:sz w:val="24"/>
                <w:szCs w:val="24"/>
                <w:lang w:val="lv-LV"/>
              </w:rPr>
              <w:t>un ventilācija</w:t>
            </w:r>
          </w:p>
        </w:tc>
        <w:tc>
          <w:tcPr>
            <w:tcW w:w="0" w:type="auto"/>
          </w:tcPr>
          <w:p w:rsidR="00306A2B" w:rsidRPr="00EB1592" w:rsidRDefault="000B6677" w:rsidP="0007492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7.1.</w:t>
            </w:r>
            <w:r w:rsidR="00074929" w:rsidRPr="00EB1592">
              <w:rPr>
                <w:rFonts w:ascii="Times New Roman" w:hAnsi="Times New Roman" w:cs="Times New Roman"/>
                <w:color w:val="000000" w:themeColor="text1"/>
                <w:sz w:val="24"/>
                <w:szCs w:val="24"/>
                <w:lang w:val="lv-LV"/>
              </w:rPr>
              <w:t>Pieslēgums centralizētajiem siltumapgādes tīkliem</w:t>
            </w:r>
            <w:r w:rsidR="00EE1261" w:rsidRPr="00EB1592">
              <w:rPr>
                <w:rFonts w:ascii="Times New Roman" w:hAnsi="Times New Roman" w:cs="Times New Roman"/>
                <w:color w:val="000000" w:themeColor="text1"/>
                <w:sz w:val="24"/>
                <w:szCs w:val="24"/>
                <w:lang w:val="lv-LV"/>
              </w:rPr>
              <w:t>.</w:t>
            </w:r>
          </w:p>
          <w:p w:rsidR="00AA4173" w:rsidRPr="00EB1592" w:rsidRDefault="00AA4173" w:rsidP="0007492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 xml:space="preserve">7.2. </w:t>
            </w:r>
            <w:r w:rsidRPr="00EB1592">
              <w:rPr>
                <w:rFonts w:ascii="Times New Roman" w:hAnsi="Times New Roman" w:cs="Times New Roman"/>
                <w:color w:val="000000" w:themeColor="text1"/>
                <w:sz w:val="24"/>
                <w:szCs w:val="24"/>
                <w:lang w:val="lv-LV"/>
              </w:rPr>
              <w:t>Paredzēt apkures griestu starojošos paneļus.</w:t>
            </w:r>
            <w:r w:rsidR="00417C6A" w:rsidRPr="00EB1592">
              <w:rPr>
                <w:rFonts w:ascii="Times New Roman" w:hAnsi="Times New Roman" w:cs="Times New Roman"/>
                <w:color w:val="000000" w:themeColor="text1"/>
                <w:sz w:val="24"/>
                <w:szCs w:val="24"/>
                <w:lang w:val="lv-LV"/>
              </w:rPr>
              <w:t xml:space="preserve"> Radiatorus paredzēt tehniskajās telpās un palīgtelpās.</w:t>
            </w:r>
          </w:p>
          <w:p w:rsidR="00502B32" w:rsidRPr="00EB1592" w:rsidRDefault="009A0EB0" w:rsidP="0007492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7.2.</w:t>
            </w:r>
            <w:r w:rsidR="00617A28" w:rsidRPr="00EB1592">
              <w:rPr>
                <w:rFonts w:ascii="Times New Roman" w:hAnsi="Times New Roman" w:cs="Times New Roman"/>
                <w:color w:val="000000" w:themeColor="text1"/>
                <w:sz w:val="24"/>
                <w:szCs w:val="24"/>
                <w:lang w:val="lv-LV"/>
              </w:rPr>
              <w:t>Apkures sistēmai telpās jānodrošina pastāvīgas temperatūras uzturēšanu, atbilstoši izvirzītajām prasībām ražošanai</w:t>
            </w:r>
            <w:r w:rsidR="00127999" w:rsidRPr="00EB1592">
              <w:rPr>
                <w:rFonts w:ascii="Times New Roman" w:hAnsi="Times New Roman" w:cs="Times New Roman"/>
                <w:color w:val="000000" w:themeColor="text1"/>
                <w:sz w:val="24"/>
                <w:szCs w:val="24"/>
                <w:lang w:val="lv-LV"/>
              </w:rPr>
              <w:t>(punktā 7.5.)</w:t>
            </w:r>
            <w:r w:rsidR="00617A28" w:rsidRPr="00EB1592">
              <w:rPr>
                <w:rFonts w:ascii="Times New Roman" w:hAnsi="Times New Roman" w:cs="Times New Roman"/>
                <w:color w:val="000000" w:themeColor="text1"/>
                <w:sz w:val="24"/>
                <w:szCs w:val="24"/>
                <w:lang w:val="lv-LV"/>
              </w:rPr>
              <w:t>, savukārt administrācijas telpās jānodrošina temperatūra un ventilācija atbilstoši normatīvajos aktos noteiktajām prasībām, neatkarīgi no laika apstākļiem</w:t>
            </w:r>
            <w:r w:rsidR="00417C6A" w:rsidRPr="00EB1592">
              <w:rPr>
                <w:rFonts w:ascii="Times New Roman" w:hAnsi="Times New Roman" w:cs="Times New Roman"/>
                <w:color w:val="000000" w:themeColor="text1"/>
                <w:sz w:val="24"/>
                <w:szCs w:val="24"/>
                <w:lang w:val="lv-LV"/>
              </w:rPr>
              <w:t>(</w:t>
            </w:r>
            <w:r w:rsidR="003E7E08" w:rsidRPr="00EB1592">
              <w:rPr>
                <w:rFonts w:ascii="Times New Roman" w:hAnsi="Times New Roman" w:cs="Times New Roman"/>
                <w:color w:val="000000" w:themeColor="text1"/>
                <w:sz w:val="24"/>
                <w:szCs w:val="24"/>
                <w:lang w:val="lv-LV"/>
              </w:rPr>
              <w:t>pēc LBN 003-15 2.tabulas</w:t>
            </w:r>
            <w:r w:rsidR="006A2999" w:rsidRPr="00EB1592">
              <w:rPr>
                <w:rFonts w:ascii="Times New Roman" w:hAnsi="Times New Roman" w:cs="Times New Roman"/>
                <w:color w:val="000000" w:themeColor="text1"/>
                <w:sz w:val="24"/>
                <w:szCs w:val="24"/>
                <w:lang w:val="lv-LV"/>
              </w:rPr>
              <w:t xml:space="preserve"> “Gaisa gada minimālā temperatūra, kuras pārsniegšana iespējama reizi 50 gados”</w:t>
            </w:r>
            <w:r w:rsidR="00417C6A" w:rsidRPr="00EB1592">
              <w:rPr>
                <w:rFonts w:ascii="Times New Roman" w:hAnsi="Times New Roman" w:cs="Times New Roman"/>
                <w:color w:val="000000" w:themeColor="text1"/>
                <w:sz w:val="24"/>
                <w:szCs w:val="24"/>
                <w:lang w:val="lv-LV"/>
              </w:rPr>
              <w:t>)</w:t>
            </w:r>
            <w:r w:rsidR="003E7E08" w:rsidRPr="00EB1592">
              <w:rPr>
                <w:rFonts w:ascii="Times New Roman" w:hAnsi="Times New Roman" w:cs="Times New Roman"/>
                <w:color w:val="000000" w:themeColor="text1"/>
                <w:sz w:val="24"/>
                <w:szCs w:val="24"/>
                <w:lang w:val="lv-LV"/>
              </w:rPr>
              <w:t>.</w:t>
            </w:r>
          </w:p>
          <w:p w:rsidR="00617A28" w:rsidRPr="00EB1592" w:rsidRDefault="00617A28" w:rsidP="0007492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7.3.</w:t>
            </w:r>
            <w:r w:rsidRPr="00EB1592">
              <w:rPr>
                <w:rFonts w:ascii="Times New Roman" w:hAnsi="Times New Roman" w:cs="Times New Roman"/>
                <w:color w:val="000000" w:themeColor="text1"/>
                <w:sz w:val="24"/>
                <w:szCs w:val="24"/>
                <w:lang w:val="lv-LV"/>
              </w:rPr>
              <w:t xml:space="preserve"> Tehnoloģiskais siltums nav nepieciešams.</w:t>
            </w:r>
          </w:p>
          <w:p w:rsidR="00AA5F2C" w:rsidRPr="00EB1592" w:rsidRDefault="00AA5F2C" w:rsidP="0007492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7.4.</w:t>
            </w:r>
            <w:r w:rsidRPr="00EB1592">
              <w:rPr>
                <w:rFonts w:ascii="Times New Roman" w:hAnsi="Times New Roman" w:cs="Times New Roman"/>
                <w:color w:val="000000" w:themeColor="text1"/>
                <w:sz w:val="24"/>
                <w:szCs w:val="24"/>
                <w:lang w:val="lv-LV"/>
              </w:rPr>
              <w:t xml:space="preserve"> Ventilācijas sistēmas jāizvēlās pēc sekojošiem parametriem</w:t>
            </w:r>
            <w:r w:rsidR="001D4E6A" w:rsidRPr="00EB1592">
              <w:rPr>
                <w:rFonts w:ascii="Times New Roman" w:hAnsi="Times New Roman" w:cs="Times New Roman"/>
                <w:color w:val="000000" w:themeColor="text1"/>
                <w:sz w:val="24"/>
                <w:szCs w:val="24"/>
                <w:lang w:val="lv-LV"/>
              </w:rPr>
              <w:t>:</w:t>
            </w:r>
          </w:p>
          <w:p w:rsidR="00AA5F2C" w:rsidRPr="00EB1592" w:rsidRDefault="00AA5F2C" w:rsidP="0007492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7.4.1. Visām iekārtām jābūt ar Eurovent sertifikātu.</w:t>
            </w:r>
          </w:p>
          <w:p w:rsidR="00AA5F2C" w:rsidRPr="00EB1592" w:rsidRDefault="00AA5F2C" w:rsidP="0007492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7.4.2. Visām gaisa apstrādes iekārtām (AHU) un ventilatoriem ir jāatbilst Eiropas standartiem un Ecodesign (ErP) 2016. un 2018. gada kritērijiem.</w:t>
            </w:r>
          </w:p>
          <w:p w:rsidR="00AA5F2C" w:rsidRPr="00EB1592" w:rsidRDefault="00AA5F2C" w:rsidP="00D5797D">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7.4.3. Sildīšanas sekcijas aprēķinam ir jāpieņem 5</w:t>
            </w:r>
            <w:r w:rsidRPr="00EB1592">
              <w:rPr>
                <w:rFonts w:ascii="Times New Roman" w:hAnsi="Times New Roman" w:cs="Times New Roman"/>
                <w:color w:val="000000" w:themeColor="text1"/>
                <w:sz w:val="24"/>
                <w:szCs w:val="24"/>
                <w:vertAlign w:val="superscript"/>
                <w:lang w:val="lv-LV"/>
              </w:rPr>
              <w:t>o</w:t>
            </w:r>
            <w:r w:rsidRPr="00EB1592">
              <w:rPr>
                <w:rFonts w:ascii="Times New Roman" w:hAnsi="Times New Roman" w:cs="Times New Roman"/>
                <w:color w:val="000000" w:themeColor="text1"/>
                <w:sz w:val="24"/>
                <w:szCs w:val="24"/>
                <w:lang w:val="lv-LV"/>
              </w:rPr>
              <w:t xml:space="preserve">C temperatūras rezerve vai 20% sildvirsmas </w:t>
            </w:r>
            <w:r w:rsidR="00D5797D" w:rsidRPr="00EB1592">
              <w:rPr>
                <w:rFonts w:ascii="Times New Roman" w:hAnsi="Times New Roman" w:cs="Times New Roman"/>
                <w:color w:val="000000" w:themeColor="text1"/>
                <w:sz w:val="24"/>
                <w:szCs w:val="24"/>
                <w:lang w:val="lv-LV"/>
              </w:rPr>
              <w:t>rezerve zem</w:t>
            </w:r>
            <w:r w:rsidRPr="00EB1592">
              <w:rPr>
                <w:rFonts w:ascii="Times New Roman" w:hAnsi="Times New Roman" w:cs="Times New Roman"/>
                <w:color w:val="000000" w:themeColor="text1"/>
                <w:sz w:val="24"/>
                <w:szCs w:val="24"/>
                <w:lang w:val="lv-LV"/>
              </w:rPr>
              <w:t xml:space="preserve"> aprēķinātās temperatūras pēc rekuperācijas sekcijas.</w:t>
            </w:r>
          </w:p>
          <w:p w:rsidR="00AA5F2C" w:rsidRPr="00EB1592" w:rsidRDefault="00AA5F2C" w:rsidP="00D5797D">
            <w:pPr>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rPr>
              <w:t>7.4.4. Rotējošais rekuperators, nedrīkst būt ar efektivitātes koeficientu zemāku par 80%</w:t>
            </w:r>
          </w:p>
          <w:p w:rsidR="00AA5F2C" w:rsidRPr="00EB1592" w:rsidRDefault="00AA5F2C" w:rsidP="00D5797D">
            <w:pPr>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rPr>
              <w:t>7.4.5. Plākšņu rekuperators, nedrīkst būt ar efektivitātes koeficientu zemāku par 75%.</w:t>
            </w:r>
          </w:p>
          <w:p w:rsidR="00AA5F2C" w:rsidRPr="00EB1592" w:rsidRDefault="00AA5F2C" w:rsidP="00D5797D">
            <w:pPr>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rPr>
              <w:t>7.4.6. Rotējošiem rekuperatoriem ir jābūt ar higroskopisku pārklājumu.</w:t>
            </w:r>
          </w:p>
          <w:p w:rsidR="00AA5F2C" w:rsidRPr="00EB1592" w:rsidRDefault="00AA5F2C" w:rsidP="00D5797D">
            <w:pPr>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rPr>
              <w:t>7.4.</w:t>
            </w:r>
            <w:r w:rsidR="003D6923" w:rsidRPr="00EB1592">
              <w:rPr>
                <w:rFonts w:ascii="Times New Roman" w:hAnsi="Times New Roman" w:cs="Times New Roman"/>
                <w:color w:val="000000" w:themeColor="text1"/>
                <w:sz w:val="24"/>
                <w:szCs w:val="24"/>
              </w:rPr>
              <w:t>7</w:t>
            </w:r>
            <w:r w:rsidRPr="00EB1592">
              <w:rPr>
                <w:rFonts w:ascii="Times New Roman" w:hAnsi="Times New Roman" w:cs="Times New Roman"/>
                <w:color w:val="000000" w:themeColor="text1"/>
                <w:sz w:val="24"/>
                <w:szCs w:val="24"/>
              </w:rPr>
              <w:t>. Elektrisko iekārtu nominālajam spriegumam ir jābūt 400/230v; 50Hz, savietojamam ar 5 dzīslu kabeļu sistēmu (trīs fāzu sistēma ar neitrāli un zemi). Visām iekārtām un motoriem ir jāstrādā +/- 10% sprieguma izmaiņu robežās.</w:t>
            </w:r>
          </w:p>
          <w:p w:rsidR="00D5797D" w:rsidRPr="00EB1592" w:rsidRDefault="00D5797D" w:rsidP="00D5797D">
            <w:pPr>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rPr>
              <w:t>7.4.</w:t>
            </w:r>
            <w:r w:rsidR="003D6923" w:rsidRPr="00EB1592">
              <w:rPr>
                <w:rFonts w:ascii="Times New Roman" w:hAnsi="Times New Roman" w:cs="Times New Roman"/>
                <w:color w:val="000000" w:themeColor="text1"/>
                <w:sz w:val="24"/>
                <w:szCs w:val="24"/>
              </w:rPr>
              <w:t>8</w:t>
            </w:r>
            <w:r w:rsidRPr="00EB1592">
              <w:rPr>
                <w:rFonts w:ascii="Times New Roman" w:hAnsi="Times New Roman" w:cs="Times New Roman"/>
                <w:color w:val="000000" w:themeColor="text1"/>
                <w:sz w:val="24"/>
                <w:szCs w:val="24"/>
              </w:rPr>
              <w:t xml:space="preserve">. Ventilatoriem ir jābūt ar atpakaļ izliektām lāpstiņām (backward) un lietderības koeficientu ne zemāku par 80%, ar iebūvētiem maksimālās temperatūras devējiem. </w:t>
            </w:r>
          </w:p>
          <w:p w:rsidR="00D5797D" w:rsidRPr="00EB1592" w:rsidRDefault="00D5797D" w:rsidP="00D5797D">
            <w:pPr>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rPr>
              <w:t>7.4.</w:t>
            </w:r>
            <w:r w:rsidR="003D6923" w:rsidRPr="00EB1592">
              <w:rPr>
                <w:rFonts w:ascii="Times New Roman" w:hAnsi="Times New Roman" w:cs="Times New Roman"/>
                <w:color w:val="000000" w:themeColor="text1"/>
                <w:sz w:val="24"/>
                <w:szCs w:val="24"/>
              </w:rPr>
              <w:t>9</w:t>
            </w:r>
            <w:r w:rsidRPr="00EB1592">
              <w:rPr>
                <w:rFonts w:ascii="Times New Roman" w:hAnsi="Times New Roman" w:cs="Times New Roman"/>
                <w:color w:val="000000" w:themeColor="text1"/>
                <w:sz w:val="24"/>
                <w:szCs w:val="24"/>
              </w:rPr>
              <w:t>. Ventilatoru elektromotoriem ir jānodrošina vismaz 10% nepieciešamās aprēķina jaudas rezerve.</w:t>
            </w:r>
          </w:p>
          <w:p w:rsidR="00AA5F2C" w:rsidRPr="00EB1592" w:rsidRDefault="00D5797D" w:rsidP="00D5797D">
            <w:pPr>
              <w:rPr>
                <w:rFonts w:ascii="Times New Roman" w:hAnsi="Times New Roman" w:cs="Times New Roman"/>
                <w:color w:val="000000" w:themeColor="text1"/>
                <w:sz w:val="24"/>
                <w:szCs w:val="24"/>
              </w:rPr>
            </w:pPr>
            <w:r w:rsidRPr="00EB1592">
              <w:rPr>
                <w:rFonts w:ascii="Times New Roman" w:hAnsi="Times New Roman" w:cs="Times New Roman"/>
                <w:color w:val="000000" w:themeColor="text1"/>
                <w:sz w:val="24"/>
                <w:szCs w:val="24"/>
              </w:rPr>
              <w:t>7.4.</w:t>
            </w:r>
            <w:r w:rsidR="003D6923" w:rsidRPr="00EB1592">
              <w:rPr>
                <w:rFonts w:ascii="Times New Roman" w:hAnsi="Times New Roman" w:cs="Times New Roman"/>
                <w:color w:val="000000" w:themeColor="text1"/>
                <w:sz w:val="24"/>
                <w:szCs w:val="24"/>
              </w:rPr>
              <w:t>10</w:t>
            </w:r>
            <w:r w:rsidRPr="00EB1592">
              <w:rPr>
                <w:rFonts w:ascii="Times New Roman" w:hAnsi="Times New Roman" w:cs="Times New Roman"/>
                <w:color w:val="000000" w:themeColor="text1"/>
                <w:sz w:val="24"/>
                <w:szCs w:val="24"/>
              </w:rPr>
              <w:t>. Ventilācijas iekārtu ventilatoru specifiskā jauda (SFP) nedrīkst pārsniegt 2,0(kW/m</w:t>
            </w:r>
            <w:r w:rsidRPr="00EB1592">
              <w:rPr>
                <w:rFonts w:ascii="Times New Roman" w:hAnsi="Times New Roman" w:cs="Times New Roman"/>
                <w:color w:val="000000" w:themeColor="text1"/>
                <w:sz w:val="24"/>
                <w:szCs w:val="24"/>
                <w:vertAlign w:val="superscript"/>
              </w:rPr>
              <w:t>3</w:t>
            </w:r>
            <w:r w:rsidRPr="00EB1592">
              <w:rPr>
                <w:rFonts w:ascii="Times New Roman" w:hAnsi="Times New Roman" w:cs="Times New Roman"/>
                <w:color w:val="000000" w:themeColor="text1"/>
                <w:sz w:val="24"/>
                <w:szCs w:val="24"/>
              </w:rPr>
              <w:t>/s/).</w:t>
            </w:r>
          </w:p>
          <w:p w:rsidR="00E0453D" w:rsidRPr="00EB1592" w:rsidRDefault="00E0453D" w:rsidP="0007492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7.</w:t>
            </w:r>
            <w:r w:rsidR="00AA5F2C" w:rsidRPr="00EB1592">
              <w:rPr>
                <w:rFonts w:ascii="Times New Roman" w:hAnsi="Times New Roman" w:cs="Times New Roman"/>
                <w:b/>
                <w:color w:val="000000" w:themeColor="text1"/>
                <w:sz w:val="24"/>
                <w:szCs w:val="24"/>
                <w:lang w:val="lv-LV"/>
              </w:rPr>
              <w:t>5</w:t>
            </w:r>
            <w:r w:rsidRPr="00EB1592">
              <w:rPr>
                <w:rFonts w:ascii="Times New Roman" w:hAnsi="Times New Roman" w:cs="Times New Roman"/>
                <w:b/>
                <w:color w:val="000000" w:themeColor="text1"/>
                <w:sz w:val="24"/>
                <w:szCs w:val="24"/>
                <w:lang w:val="lv-LV"/>
              </w:rPr>
              <w:t>.</w:t>
            </w:r>
            <w:r w:rsidRPr="00EB1592">
              <w:rPr>
                <w:rFonts w:ascii="Times New Roman" w:hAnsi="Times New Roman" w:cs="Times New Roman"/>
                <w:color w:val="000000" w:themeColor="text1"/>
                <w:sz w:val="24"/>
                <w:szCs w:val="24"/>
                <w:lang w:val="lv-LV"/>
              </w:rPr>
              <w:t xml:space="preserve"> Ražošanas telpās</w:t>
            </w:r>
            <w:r w:rsidR="00787AB0" w:rsidRPr="00EB1592">
              <w:rPr>
                <w:rFonts w:ascii="Times New Roman" w:hAnsi="Times New Roman" w:cs="Times New Roman"/>
                <w:color w:val="000000" w:themeColor="text1"/>
                <w:sz w:val="24"/>
                <w:szCs w:val="24"/>
                <w:lang w:val="lv-LV"/>
              </w:rPr>
              <w:t>,</w:t>
            </w:r>
            <w:r w:rsidRPr="00EB1592">
              <w:rPr>
                <w:rFonts w:ascii="Times New Roman" w:hAnsi="Times New Roman" w:cs="Times New Roman"/>
                <w:color w:val="000000" w:themeColor="text1"/>
                <w:sz w:val="24"/>
                <w:szCs w:val="24"/>
                <w:lang w:val="lv-LV"/>
              </w:rPr>
              <w:t xml:space="preserve"> ventilācijas un apkures sistēmai jānodrošina 40-60% gaisa mitrums un pastāvīga temperatūra 22</w:t>
            </w:r>
            <w:r w:rsidRPr="00EB1592">
              <w:rPr>
                <w:rFonts w:ascii="Times New Roman" w:hAnsi="Times New Roman" w:cs="Times New Roman"/>
                <w:color w:val="000000" w:themeColor="text1"/>
                <w:sz w:val="24"/>
                <w:szCs w:val="24"/>
                <w:vertAlign w:val="superscript"/>
                <w:lang w:val="lv-LV"/>
              </w:rPr>
              <w:t>0</w:t>
            </w:r>
            <w:r w:rsidRPr="00EB1592">
              <w:rPr>
                <w:rFonts w:ascii="Times New Roman" w:hAnsi="Times New Roman" w:cs="Times New Roman"/>
                <w:color w:val="000000" w:themeColor="text1"/>
                <w:sz w:val="24"/>
                <w:szCs w:val="24"/>
                <w:lang w:val="lv-LV"/>
              </w:rPr>
              <w:t>C. Vadības sistēmai jānodoršina mitruma un temperatūras kontrole</w:t>
            </w:r>
            <w:r w:rsidR="005122C7" w:rsidRPr="00EB1592">
              <w:rPr>
                <w:rFonts w:ascii="Times New Roman" w:hAnsi="Times New Roman" w:cs="Times New Roman"/>
                <w:color w:val="000000" w:themeColor="text1"/>
                <w:sz w:val="24"/>
                <w:szCs w:val="24"/>
                <w:lang w:val="lv-LV"/>
              </w:rPr>
              <w:t xml:space="preserve"> parametru pielāgošanai</w:t>
            </w:r>
            <w:r w:rsidRPr="00EB1592">
              <w:rPr>
                <w:rFonts w:ascii="Times New Roman" w:hAnsi="Times New Roman" w:cs="Times New Roman"/>
                <w:color w:val="000000" w:themeColor="text1"/>
                <w:sz w:val="24"/>
                <w:szCs w:val="24"/>
                <w:lang w:val="lv-LV"/>
              </w:rPr>
              <w:t xml:space="preserve"> un vēsturisko datu saglabāšana</w:t>
            </w:r>
            <w:r w:rsidR="005546C6" w:rsidRPr="00EB1592">
              <w:rPr>
                <w:rFonts w:ascii="Times New Roman" w:hAnsi="Times New Roman" w:cs="Times New Roman"/>
                <w:color w:val="000000" w:themeColor="text1"/>
                <w:sz w:val="24"/>
                <w:szCs w:val="24"/>
                <w:lang w:val="lv-LV"/>
              </w:rPr>
              <w:t xml:space="preserve"> (BMS)</w:t>
            </w:r>
            <w:r w:rsidRPr="00EB1592">
              <w:rPr>
                <w:rFonts w:ascii="Times New Roman" w:hAnsi="Times New Roman" w:cs="Times New Roman"/>
                <w:color w:val="000000" w:themeColor="text1"/>
                <w:sz w:val="24"/>
                <w:szCs w:val="24"/>
                <w:lang w:val="lv-LV"/>
              </w:rPr>
              <w:t>.</w:t>
            </w:r>
          </w:p>
          <w:p w:rsidR="00BD78D4" w:rsidRPr="00EB1592" w:rsidRDefault="00E0453D" w:rsidP="00074929">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7.</w:t>
            </w:r>
            <w:r w:rsidR="00417C6A" w:rsidRPr="00EB1592">
              <w:rPr>
                <w:rFonts w:ascii="Times New Roman" w:hAnsi="Times New Roman" w:cs="Times New Roman"/>
                <w:b/>
                <w:color w:val="000000" w:themeColor="text1"/>
                <w:sz w:val="24"/>
                <w:szCs w:val="24"/>
                <w:lang w:val="lv-LV"/>
              </w:rPr>
              <w:t>6</w:t>
            </w:r>
            <w:r w:rsidRPr="00EB1592">
              <w:rPr>
                <w:rFonts w:ascii="Times New Roman" w:hAnsi="Times New Roman" w:cs="Times New Roman"/>
                <w:b/>
                <w:color w:val="000000" w:themeColor="text1"/>
                <w:sz w:val="24"/>
                <w:szCs w:val="24"/>
                <w:lang w:val="lv-LV"/>
              </w:rPr>
              <w:t>.</w:t>
            </w:r>
            <w:r w:rsidR="00BD78D4" w:rsidRPr="00EB1592">
              <w:rPr>
                <w:rFonts w:ascii="Times New Roman" w:hAnsi="Times New Roman" w:cs="Times New Roman"/>
                <w:color w:val="000000" w:themeColor="text1"/>
                <w:sz w:val="24"/>
                <w:szCs w:val="24"/>
                <w:lang w:val="lv-LV"/>
              </w:rPr>
              <w:t>Gaisa apmaiņu jānodrošina atbilstoši normatīvajos aktos noteiktajiem standartiem, kas ir:</w:t>
            </w:r>
          </w:p>
          <w:p w:rsidR="00BD78D4" w:rsidRPr="00EB1592" w:rsidRDefault="00BD78D4" w:rsidP="00BD78D4">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7.</w:t>
            </w:r>
            <w:r w:rsidR="00417C6A" w:rsidRPr="00EB1592">
              <w:rPr>
                <w:rFonts w:ascii="Times New Roman" w:hAnsi="Times New Roman" w:cs="Times New Roman"/>
                <w:color w:val="000000" w:themeColor="text1"/>
                <w:sz w:val="24"/>
                <w:szCs w:val="24"/>
                <w:lang w:val="lv-LV"/>
              </w:rPr>
              <w:t>6</w:t>
            </w:r>
            <w:r w:rsidRPr="00EB1592">
              <w:rPr>
                <w:rFonts w:ascii="Times New Roman" w:hAnsi="Times New Roman" w:cs="Times New Roman"/>
                <w:color w:val="000000" w:themeColor="text1"/>
                <w:sz w:val="24"/>
                <w:szCs w:val="24"/>
                <w:lang w:val="lv-LV"/>
              </w:rPr>
              <w:t>.1.Biroja telpās - 7,2m</w:t>
            </w:r>
            <w:r w:rsidRPr="00EB1592">
              <w:rPr>
                <w:rFonts w:ascii="Times New Roman" w:hAnsi="Times New Roman" w:cs="Times New Roman"/>
                <w:color w:val="000000" w:themeColor="text1"/>
                <w:sz w:val="24"/>
                <w:szCs w:val="24"/>
                <w:vertAlign w:val="superscript"/>
                <w:lang w:val="lv-LV"/>
              </w:rPr>
              <w:t>3</w:t>
            </w:r>
            <w:r w:rsidRPr="00EB1592">
              <w:rPr>
                <w:rFonts w:ascii="Times New Roman" w:hAnsi="Times New Roman" w:cs="Times New Roman"/>
                <w:color w:val="000000" w:themeColor="text1"/>
                <w:sz w:val="24"/>
                <w:szCs w:val="24"/>
                <w:lang w:val="lv-LV"/>
              </w:rPr>
              <w:t>/h uz m</w:t>
            </w:r>
            <w:r w:rsidRPr="00EB1592">
              <w:rPr>
                <w:rFonts w:ascii="Times New Roman" w:hAnsi="Times New Roman" w:cs="Times New Roman"/>
                <w:color w:val="000000" w:themeColor="text1"/>
                <w:sz w:val="24"/>
                <w:szCs w:val="24"/>
                <w:vertAlign w:val="superscript"/>
                <w:lang w:val="lv-LV"/>
              </w:rPr>
              <w:t>2</w:t>
            </w:r>
            <w:r w:rsidR="00A603DC" w:rsidRPr="00EB1592">
              <w:rPr>
                <w:rFonts w:ascii="Times New Roman" w:hAnsi="Times New Roman" w:cs="Times New Roman"/>
                <w:color w:val="000000" w:themeColor="text1"/>
                <w:sz w:val="24"/>
                <w:szCs w:val="24"/>
                <w:lang w:val="lv-LV"/>
              </w:rPr>
              <w:t>;</w:t>
            </w:r>
          </w:p>
          <w:p w:rsidR="00BD78D4" w:rsidRPr="00EB1592" w:rsidRDefault="00BD78D4" w:rsidP="00BD78D4">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7.</w:t>
            </w:r>
            <w:r w:rsidR="00417C6A" w:rsidRPr="00EB1592">
              <w:rPr>
                <w:rFonts w:ascii="Times New Roman" w:hAnsi="Times New Roman" w:cs="Times New Roman"/>
                <w:color w:val="000000" w:themeColor="text1"/>
                <w:sz w:val="24"/>
                <w:szCs w:val="24"/>
                <w:lang w:val="lv-LV"/>
              </w:rPr>
              <w:t>6</w:t>
            </w:r>
            <w:r w:rsidRPr="00EB1592">
              <w:rPr>
                <w:rFonts w:ascii="Times New Roman" w:hAnsi="Times New Roman" w:cs="Times New Roman"/>
                <w:color w:val="000000" w:themeColor="text1"/>
                <w:sz w:val="24"/>
                <w:szCs w:val="24"/>
                <w:lang w:val="lv-LV"/>
              </w:rPr>
              <w:t>.2. Noliktavas telpās - pilnīga gaisa apmaiņa 1,5 reizes stundā;</w:t>
            </w:r>
          </w:p>
          <w:p w:rsidR="00BD78D4" w:rsidRPr="00EB1592" w:rsidRDefault="00BD78D4" w:rsidP="00BD78D4">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7.</w:t>
            </w:r>
            <w:r w:rsidR="00417C6A" w:rsidRPr="00EB1592">
              <w:rPr>
                <w:rFonts w:ascii="Times New Roman" w:hAnsi="Times New Roman" w:cs="Times New Roman"/>
                <w:color w:val="000000" w:themeColor="text1"/>
                <w:sz w:val="24"/>
                <w:szCs w:val="24"/>
                <w:lang w:val="lv-LV"/>
              </w:rPr>
              <w:t>6</w:t>
            </w:r>
            <w:r w:rsidRPr="00EB1592">
              <w:rPr>
                <w:rFonts w:ascii="Times New Roman" w:hAnsi="Times New Roman" w:cs="Times New Roman"/>
                <w:color w:val="000000" w:themeColor="text1"/>
                <w:sz w:val="24"/>
                <w:szCs w:val="24"/>
                <w:lang w:val="lv-LV"/>
              </w:rPr>
              <w:t xml:space="preserve">.3. </w:t>
            </w:r>
            <w:r w:rsidR="005122C7" w:rsidRPr="00EB1592">
              <w:rPr>
                <w:rFonts w:ascii="Times New Roman" w:hAnsi="Times New Roman" w:cs="Times New Roman"/>
                <w:color w:val="000000" w:themeColor="text1"/>
                <w:sz w:val="24"/>
                <w:szCs w:val="24"/>
                <w:lang w:val="lv-LV"/>
              </w:rPr>
              <w:t>Sapu</w:t>
            </w:r>
            <w:r w:rsidR="001D7BB5" w:rsidRPr="00EB1592">
              <w:rPr>
                <w:rFonts w:ascii="Times New Roman" w:hAnsi="Times New Roman" w:cs="Times New Roman"/>
                <w:color w:val="000000" w:themeColor="text1"/>
                <w:sz w:val="24"/>
                <w:szCs w:val="24"/>
                <w:lang w:val="lv-LV"/>
              </w:rPr>
              <w:t>lču telpā</w:t>
            </w:r>
            <w:r w:rsidRPr="00EB1592">
              <w:rPr>
                <w:rFonts w:ascii="Times New Roman" w:hAnsi="Times New Roman" w:cs="Times New Roman"/>
                <w:color w:val="000000" w:themeColor="text1"/>
                <w:sz w:val="24"/>
                <w:szCs w:val="24"/>
                <w:lang w:val="lv-LV"/>
              </w:rPr>
              <w:t xml:space="preserve"> - 36m</w:t>
            </w:r>
            <w:r w:rsidRPr="00EB1592">
              <w:rPr>
                <w:rFonts w:ascii="Times New Roman" w:hAnsi="Times New Roman" w:cs="Times New Roman"/>
                <w:color w:val="000000" w:themeColor="text1"/>
                <w:sz w:val="24"/>
                <w:szCs w:val="24"/>
                <w:vertAlign w:val="superscript"/>
                <w:lang w:val="lv-LV"/>
              </w:rPr>
              <w:t>3</w:t>
            </w:r>
            <w:r w:rsidRPr="00EB1592">
              <w:rPr>
                <w:rFonts w:ascii="Times New Roman" w:hAnsi="Times New Roman" w:cs="Times New Roman"/>
                <w:color w:val="000000" w:themeColor="text1"/>
                <w:sz w:val="24"/>
                <w:szCs w:val="24"/>
                <w:lang w:val="lv-LV"/>
              </w:rPr>
              <w:t>/h uz katru cilvēku;</w:t>
            </w:r>
          </w:p>
          <w:p w:rsidR="00E0453D" w:rsidRPr="00EB1592" w:rsidRDefault="00BD78D4" w:rsidP="00BD78D4">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7.</w:t>
            </w:r>
            <w:r w:rsidR="00417C6A" w:rsidRPr="00EB1592">
              <w:rPr>
                <w:rFonts w:ascii="Times New Roman" w:hAnsi="Times New Roman" w:cs="Times New Roman"/>
                <w:color w:val="000000" w:themeColor="text1"/>
                <w:sz w:val="24"/>
                <w:szCs w:val="24"/>
                <w:lang w:val="lv-LV"/>
              </w:rPr>
              <w:t>6</w:t>
            </w:r>
            <w:r w:rsidRPr="00EB1592">
              <w:rPr>
                <w:rFonts w:ascii="Times New Roman" w:hAnsi="Times New Roman" w:cs="Times New Roman"/>
                <w:color w:val="000000" w:themeColor="text1"/>
                <w:sz w:val="24"/>
                <w:szCs w:val="24"/>
                <w:lang w:val="lv-LV"/>
              </w:rPr>
              <w:t>.4. Ražošanas t</w:t>
            </w:r>
            <w:r w:rsidR="00417C6A" w:rsidRPr="00EB1592">
              <w:rPr>
                <w:rFonts w:ascii="Times New Roman" w:hAnsi="Times New Roman" w:cs="Times New Roman"/>
                <w:color w:val="000000" w:themeColor="text1"/>
                <w:sz w:val="24"/>
                <w:szCs w:val="24"/>
                <w:lang w:val="lv-LV"/>
              </w:rPr>
              <w:t xml:space="preserve">elpā - pilnīga gaisa apmaiņa 2 </w:t>
            </w:r>
            <w:r w:rsidRPr="00EB1592">
              <w:rPr>
                <w:rFonts w:ascii="Times New Roman" w:hAnsi="Times New Roman" w:cs="Times New Roman"/>
                <w:color w:val="000000" w:themeColor="text1"/>
                <w:sz w:val="24"/>
                <w:szCs w:val="24"/>
                <w:lang w:val="lv-LV"/>
              </w:rPr>
              <w:t>reizes stundā</w:t>
            </w:r>
            <w:r w:rsidR="00A603DC" w:rsidRPr="00EB1592">
              <w:rPr>
                <w:rFonts w:ascii="Times New Roman" w:hAnsi="Times New Roman" w:cs="Times New Roman"/>
                <w:color w:val="000000" w:themeColor="text1"/>
                <w:sz w:val="24"/>
                <w:szCs w:val="24"/>
                <w:lang w:val="lv-LV"/>
              </w:rPr>
              <w:t>;</w:t>
            </w:r>
          </w:p>
          <w:p w:rsidR="00417C6A" w:rsidRPr="00EB1592" w:rsidRDefault="00417C6A" w:rsidP="00BD78D4">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7.6.5. Plastmasas ražošanā - pilnīga gaisa apmaiņa 3 reizes stundā</w:t>
            </w:r>
            <w:r w:rsidR="00A603DC" w:rsidRPr="00EB1592">
              <w:rPr>
                <w:rFonts w:ascii="Times New Roman" w:hAnsi="Times New Roman" w:cs="Times New Roman"/>
                <w:color w:val="000000" w:themeColor="text1"/>
                <w:sz w:val="24"/>
                <w:szCs w:val="24"/>
                <w:lang w:val="lv-LV"/>
              </w:rPr>
              <w:t>;</w:t>
            </w:r>
          </w:p>
          <w:p w:rsidR="008D2371" w:rsidRPr="00EB1592" w:rsidRDefault="008D2371" w:rsidP="00BD78D4">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7.</w:t>
            </w:r>
            <w:r w:rsidR="00417C6A" w:rsidRPr="00EB1592">
              <w:rPr>
                <w:rFonts w:ascii="Times New Roman" w:hAnsi="Times New Roman" w:cs="Times New Roman"/>
                <w:color w:val="000000" w:themeColor="text1"/>
                <w:sz w:val="24"/>
                <w:szCs w:val="24"/>
                <w:lang w:val="lv-LV"/>
              </w:rPr>
              <w:t>6</w:t>
            </w:r>
            <w:r w:rsidRPr="00EB1592">
              <w:rPr>
                <w:rFonts w:ascii="Times New Roman" w:hAnsi="Times New Roman" w:cs="Times New Roman"/>
                <w:color w:val="000000" w:themeColor="text1"/>
                <w:sz w:val="24"/>
                <w:szCs w:val="24"/>
                <w:lang w:val="lv-LV"/>
              </w:rPr>
              <w:t>.</w:t>
            </w:r>
            <w:r w:rsidR="00417C6A" w:rsidRPr="00EB1592">
              <w:rPr>
                <w:rFonts w:ascii="Times New Roman" w:hAnsi="Times New Roman" w:cs="Times New Roman"/>
                <w:color w:val="000000" w:themeColor="text1"/>
                <w:sz w:val="24"/>
                <w:szCs w:val="24"/>
                <w:lang w:val="lv-LV"/>
              </w:rPr>
              <w:t>6</w:t>
            </w:r>
            <w:r w:rsidR="0010241F" w:rsidRPr="00EB1592">
              <w:rPr>
                <w:rFonts w:ascii="Times New Roman" w:hAnsi="Times New Roman" w:cs="Times New Roman"/>
                <w:color w:val="000000" w:themeColor="text1"/>
                <w:sz w:val="24"/>
                <w:szCs w:val="24"/>
                <w:lang w:val="lv-LV"/>
              </w:rPr>
              <w:t>.</w:t>
            </w:r>
            <w:r w:rsidRPr="00EB1592">
              <w:rPr>
                <w:rFonts w:ascii="Times New Roman" w:hAnsi="Times New Roman" w:cs="Times New Roman"/>
                <w:color w:val="000000" w:themeColor="text1"/>
                <w:sz w:val="24"/>
                <w:szCs w:val="24"/>
                <w:lang w:val="lv-LV"/>
              </w:rPr>
              <w:t xml:space="preserve"> </w:t>
            </w:r>
            <w:r w:rsidR="00FE2CAC" w:rsidRPr="00EB1592">
              <w:rPr>
                <w:rFonts w:ascii="Times New Roman" w:hAnsi="Times New Roman" w:cs="Times New Roman"/>
                <w:color w:val="000000" w:themeColor="text1"/>
                <w:sz w:val="24"/>
                <w:szCs w:val="24"/>
                <w:lang w:val="lv-LV"/>
              </w:rPr>
              <w:t>Kvalitātes l</w:t>
            </w:r>
            <w:r w:rsidRPr="00EB1592">
              <w:rPr>
                <w:rFonts w:ascii="Times New Roman" w:hAnsi="Times New Roman" w:cs="Times New Roman"/>
                <w:color w:val="000000" w:themeColor="text1"/>
                <w:sz w:val="24"/>
                <w:szCs w:val="24"/>
                <w:lang w:val="lv-LV"/>
              </w:rPr>
              <w:t xml:space="preserve">aboratorijas </w:t>
            </w:r>
            <w:r w:rsidR="00417C6A" w:rsidRPr="00EB1592">
              <w:rPr>
                <w:rFonts w:ascii="Times New Roman" w:hAnsi="Times New Roman" w:cs="Times New Roman"/>
                <w:color w:val="000000" w:themeColor="text1"/>
                <w:sz w:val="24"/>
                <w:szCs w:val="24"/>
                <w:lang w:val="lv-LV"/>
              </w:rPr>
              <w:t>telpā - 7,2m</w:t>
            </w:r>
            <w:r w:rsidR="00417C6A" w:rsidRPr="00EB1592">
              <w:rPr>
                <w:rFonts w:ascii="Times New Roman" w:hAnsi="Times New Roman" w:cs="Times New Roman"/>
                <w:color w:val="000000" w:themeColor="text1"/>
                <w:sz w:val="24"/>
                <w:szCs w:val="24"/>
                <w:vertAlign w:val="superscript"/>
                <w:lang w:val="lv-LV"/>
              </w:rPr>
              <w:t>3</w:t>
            </w:r>
            <w:r w:rsidR="00417C6A" w:rsidRPr="00EB1592">
              <w:rPr>
                <w:rFonts w:ascii="Times New Roman" w:hAnsi="Times New Roman" w:cs="Times New Roman"/>
                <w:color w:val="000000" w:themeColor="text1"/>
                <w:sz w:val="24"/>
                <w:szCs w:val="24"/>
                <w:lang w:val="lv-LV"/>
              </w:rPr>
              <w:t>/h uz m</w:t>
            </w:r>
            <w:r w:rsidR="00417C6A" w:rsidRPr="00EB1592">
              <w:rPr>
                <w:rFonts w:ascii="Times New Roman" w:hAnsi="Times New Roman" w:cs="Times New Roman"/>
                <w:color w:val="000000" w:themeColor="text1"/>
                <w:sz w:val="24"/>
                <w:szCs w:val="24"/>
                <w:vertAlign w:val="superscript"/>
                <w:lang w:val="lv-LV"/>
              </w:rPr>
              <w:t>2</w:t>
            </w:r>
            <w:r w:rsidR="00A603DC" w:rsidRPr="00EB1592">
              <w:rPr>
                <w:rFonts w:ascii="Times New Roman" w:hAnsi="Times New Roman" w:cs="Times New Roman"/>
                <w:color w:val="000000" w:themeColor="text1"/>
                <w:sz w:val="24"/>
                <w:szCs w:val="24"/>
                <w:lang w:val="lv-LV"/>
              </w:rPr>
              <w:t>;</w:t>
            </w:r>
          </w:p>
          <w:p w:rsidR="00490593" w:rsidRPr="00EB1592" w:rsidRDefault="00417C6A" w:rsidP="00417C6A">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lastRenderedPageBreak/>
              <w:t>7.7.</w:t>
            </w:r>
            <w:r w:rsidRPr="00EB1592">
              <w:rPr>
                <w:rFonts w:ascii="Times New Roman" w:hAnsi="Times New Roman" w:cs="Times New Roman"/>
                <w:color w:val="000000" w:themeColor="text1"/>
                <w:sz w:val="24"/>
                <w:szCs w:val="24"/>
                <w:lang w:val="lv-LV"/>
              </w:rPr>
              <w:t xml:space="preserve"> Paredzēt CO</w:t>
            </w:r>
            <w:r w:rsidRPr="00EB1592">
              <w:rPr>
                <w:rFonts w:ascii="Times New Roman" w:hAnsi="Times New Roman" w:cs="Times New Roman"/>
                <w:color w:val="000000" w:themeColor="text1"/>
                <w:sz w:val="24"/>
                <w:szCs w:val="24"/>
                <w:vertAlign w:val="subscript"/>
                <w:lang w:val="lv-LV"/>
              </w:rPr>
              <w:t xml:space="preserve">2 </w:t>
            </w:r>
            <w:r w:rsidRPr="00EB1592">
              <w:rPr>
                <w:rFonts w:ascii="Times New Roman" w:hAnsi="Times New Roman" w:cs="Times New Roman"/>
                <w:color w:val="000000" w:themeColor="text1"/>
                <w:sz w:val="24"/>
                <w:szCs w:val="24"/>
                <w:lang w:val="lv-LV"/>
              </w:rPr>
              <w:t xml:space="preserve">mērītājus telpās, kur patstāvīgi uzturās cilvēki. </w:t>
            </w:r>
          </w:p>
          <w:p w:rsidR="00417C6A" w:rsidRPr="00EB1592" w:rsidRDefault="00417C6A" w:rsidP="00417C6A">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 xml:space="preserve">7.8. </w:t>
            </w:r>
            <w:r w:rsidRPr="00EB1592">
              <w:rPr>
                <w:rFonts w:ascii="Times New Roman" w:hAnsi="Times New Roman" w:cs="Times New Roman"/>
                <w:color w:val="000000" w:themeColor="text1"/>
                <w:sz w:val="24"/>
                <w:szCs w:val="24"/>
                <w:lang w:val="lv-LV"/>
              </w:rPr>
              <w:t>Paredzēt 2 pieslēgumus gaisa izvadei caur jumtu ražošanas telpā 117 un 2 pieslēgumus – plastmasas ražošanā 116. Šiem pies</w:t>
            </w:r>
            <w:r w:rsidR="00B92B94" w:rsidRPr="00EB1592">
              <w:rPr>
                <w:rFonts w:ascii="Times New Roman" w:hAnsi="Times New Roman" w:cs="Times New Roman"/>
                <w:color w:val="000000" w:themeColor="text1"/>
                <w:sz w:val="24"/>
                <w:szCs w:val="24"/>
                <w:lang w:val="lv-LV"/>
              </w:rPr>
              <w:t xml:space="preserve">lēgumiem paredzēt ventilatorus </w:t>
            </w:r>
            <w:r w:rsidRPr="00EB1592">
              <w:rPr>
                <w:rFonts w:ascii="Times New Roman" w:hAnsi="Times New Roman" w:cs="Times New Roman"/>
                <w:color w:val="000000" w:themeColor="text1"/>
                <w:sz w:val="24"/>
                <w:szCs w:val="24"/>
                <w:lang w:val="lv-LV"/>
              </w:rPr>
              <w:t>DHS 400E4 sileo vai alternatīvus.</w:t>
            </w:r>
          </w:p>
          <w:p w:rsidR="007E37F7" w:rsidRPr="00EB1592" w:rsidRDefault="007E37F7" w:rsidP="00417C6A">
            <w:pPr>
              <w:overflowPunct w:val="0"/>
              <w:autoSpaceDE w:val="0"/>
              <w:autoSpaceDN w:val="0"/>
              <w:adjustRightInd w:val="0"/>
              <w:rPr>
                <w:rFonts w:ascii="Times New Roman" w:hAnsi="Times New Roman" w:cs="Times New Roman"/>
                <w:color w:val="000000" w:themeColor="text1"/>
                <w:sz w:val="24"/>
                <w:szCs w:val="24"/>
                <w:highlight w:val="yellow"/>
                <w:lang w:val="lv-LV"/>
              </w:rPr>
            </w:pPr>
            <w:r w:rsidRPr="00EB1592">
              <w:rPr>
                <w:rFonts w:ascii="Times New Roman" w:hAnsi="Times New Roman" w:cs="Times New Roman"/>
                <w:b/>
                <w:color w:val="000000" w:themeColor="text1"/>
                <w:sz w:val="24"/>
                <w:szCs w:val="24"/>
                <w:highlight w:val="yellow"/>
                <w:lang w:val="lv-LV"/>
              </w:rPr>
              <w:t>7.9.</w:t>
            </w:r>
            <w:r w:rsidRPr="00EB1592">
              <w:rPr>
                <w:rFonts w:ascii="Times New Roman" w:hAnsi="Times New Roman" w:cs="Times New Roman"/>
                <w:color w:val="000000" w:themeColor="text1"/>
                <w:sz w:val="24"/>
                <w:szCs w:val="24"/>
                <w:highlight w:val="yellow"/>
                <w:lang w:val="lv-LV"/>
              </w:rPr>
              <w:t xml:space="preserve"> Paredzēt gaisa mitrināšanas un adiabātiskās dzesēšanas sistēmu Condair MLP RO 300 </w:t>
            </w:r>
            <w:r w:rsidR="00CF3F1C" w:rsidRPr="00EB1592">
              <w:rPr>
                <w:rFonts w:ascii="Times New Roman" w:hAnsi="Times New Roman" w:cs="Times New Roman"/>
                <w:color w:val="000000" w:themeColor="text1"/>
                <w:sz w:val="24"/>
                <w:szCs w:val="24"/>
                <w:highlight w:val="yellow"/>
                <w:lang w:val="lv-LV"/>
              </w:rPr>
              <w:t>ar sekojošiem parametriem:</w:t>
            </w:r>
          </w:p>
          <w:p w:rsidR="00CF3F1C" w:rsidRPr="00EB1592" w:rsidRDefault="00CF3F1C" w:rsidP="00417C6A">
            <w:pPr>
              <w:overflowPunct w:val="0"/>
              <w:autoSpaceDE w:val="0"/>
              <w:autoSpaceDN w:val="0"/>
              <w:adjustRightInd w:val="0"/>
              <w:rPr>
                <w:rFonts w:ascii="Times New Roman" w:eastAsia="Times New Roman" w:hAnsi="Times New Roman" w:cs="Times New Roman"/>
                <w:sz w:val="24"/>
                <w:szCs w:val="24"/>
                <w:highlight w:val="yellow"/>
                <w:lang w:eastAsia="lv-LV"/>
              </w:rPr>
            </w:pPr>
            <w:r w:rsidRPr="00EB1592">
              <w:rPr>
                <w:rFonts w:ascii="Times New Roman" w:hAnsi="Times New Roman" w:cs="Times New Roman"/>
                <w:color w:val="000000" w:themeColor="text1"/>
                <w:sz w:val="24"/>
                <w:szCs w:val="24"/>
                <w:highlight w:val="yellow"/>
                <w:lang w:val="lv-LV"/>
              </w:rPr>
              <w:t>7.9.1.</w:t>
            </w:r>
            <w:r w:rsidRPr="00EB1592">
              <w:rPr>
                <w:rFonts w:ascii="Times New Roman" w:eastAsia="Times New Roman" w:hAnsi="Times New Roman" w:cs="Times New Roman"/>
                <w:sz w:val="24"/>
                <w:szCs w:val="24"/>
                <w:highlight w:val="yellow"/>
                <w:lang w:eastAsia="lv-LV"/>
              </w:rPr>
              <w:t xml:space="preserve"> Gaisa mitrināšanas un adiabātiskās dzesēšanas sistēma atbilstoša higiēnas prasības saskaņā ISO 22000;</w:t>
            </w:r>
          </w:p>
          <w:p w:rsidR="00CF3F1C" w:rsidRPr="00EB1592" w:rsidRDefault="00CF3F1C" w:rsidP="00417C6A">
            <w:pPr>
              <w:overflowPunct w:val="0"/>
              <w:autoSpaceDE w:val="0"/>
              <w:autoSpaceDN w:val="0"/>
              <w:adjustRightInd w:val="0"/>
              <w:rPr>
                <w:rFonts w:ascii="Times New Roman" w:eastAsia="Times New Roman" w:hAnsi="Times New Roman" w:cs="Times New Roman"/>
                <w:sz w:val="24"/>
                <w:szCs w:val="24"/>
                <w:highlight w:val="yellow"/>
                <w:lang w:eastAsia="lv-LV"/>
              </w:rPr>
            </w:pPr>
            <w:r w:rsidRPr="00EB1592">
              <w:rPr>
                <w:rFonts w:ascii="Times New Roman" w:eastAsia="Times New Roman" w:hAnsi="Times New Roman" w:cs="Times New Roman"/>
                <w:sz w:val="24"/>
                <w:szCs w:val="24"/>
                <w:highlight w:val="yellow"/>
                <w:lang w:eastAsia="lv-LV"/>
              </w:rPr>
              <w:t>7.9.2. Neveido minerālu nosēdumus telpā, izsmidzināmais ūdens pilnībā demineralizēts (līdz 0 μS) izmantojot mix-bed un CO2 funkciju;</w:t>
            </w:r>
          </w:p>
          <w:p w:rsidR="00CF3F1C" w:rsidRPr="00EB1592" w:rsidRDefault="00CF3F1C" w:rsidP="00417C6A">
            <w:pPr>
              <w:overflowPunct w:val="0"/>
              <w:autoSpaceDE w:val="0"/>
              <w:autoSpaceDN w:val="0"/>
              <w:adjustRightInd w:val="0"/>
              <w:rPr>
                <w:rFonts w:ascii="Times New Roman" w:eastAsia="Times New Roman" w:hAnsi="Times New Roman" w:cs="Times New Roman"/>
                <w:sz w:val="24"/>
                <w:szCs w:val="24"/>
                <w:highlight w:val="yellow"/>
                <w:lang w:eastAsia="lv-LV"/>
              </w:rPr>
            </w:pPr>
            <w:r w:rsidRPr="00EB1592">
              <w:rPr>
                <w:rFonts w:ascii="Times New Roman" w:eastAsia="Times New Roman" w:hAnsi="Times New Roman" w:cs="Times New Roman"/>
                <w:sz w:val="24"/>
                <w:szCs w:val="24"/>
                <w:highlight w:val="yellow"/>
                <w:lang w:eastAsia="lv-LV"/>
              </w:rPr>
              <w:t xml:space="preserve">7.9.3. Mitrināšanas diapozons no 20 – 80% </w:t>
            </w:r>
            <w:r w:rsidR="00EB1592" w:rsidRPr="00EB1592">
              <w:rPr>
                <w:rFonts w:ascii="Times New Roman" w:eastAsia="Times New Roman" w:hAnsi="Times New Roman" w:cs="Times New Roman"/>
                <w:sz w:val="24"/>
                <w:szCs w:val="24"/>
                <w:highlight w:val="yellow"/>
                <w:lang w:eastAsia="lv-LV"/>
              </w:rPr>
              <w:t>RH;</w:t>
            </w:r>
          </w:p>
          <w:p w:rsidR="00EB1592" w:rsidRDefault="00EB1592" w:rsidP="00417C6A">
            <w:pPr>
              <w:overflowPunct w:val="0"/>
              <w:autoSpaceDE w:val="0"/>
              <w:autoSpaceDN w:val="0"/>
              <w:adjustRightInd w:val="0"/>
              <w:rPr>
                <w:rFonts w:ascii="Times New Roman" w:eastAsia="Times New Roman" w:hAnsi="Times New Roman" w:cs="Times New Roman"/>
                <w:sz w:val="24"/>
                <w:szCs w:val="24"/>
                <w:highlight w:val="yellow"/>
                <w:lang w:eastAsia="lv-LV"/>
              </w:rPr>
            </w:pPr>
            <w:r w:rsidRPr="00EB1592">
              <w:rPr>
                <w:rFonts w:ascii="Times New Roman" w:eastAsia="Times New Roman" w:hAnsi="Times New Roman" w:cs="Times New Roman"/>
                <w:sz w:val="24"/>
                <w:szCs w:val="24"/>
                <w:highlight w:val="yellow"/>
                <w:lang w:eastAsia="lv-LV"/>
              </w:rPr>
              <w:t>7.9.4. Darba spiediens 35-70bar;</w:t>
            </w:r>
          </w:p>
          <w:p w:rsidR="00EB1592" w:rsidRPr="00EB1592" w:rsidRDefault="00EB1592" w:rsidP="00417C6A">
            <w:pPr>
              <w:overflowPunct w:val="0"/>
              <w:autoSpaceDE w:val="0"/>
              <w:autoSpaceDN w:val="0"/>
              <w:adjustRightInd w:val="0"/>
              <w:rPr>
                <w:rFonts w:ascii="Times New Roman" w:eastAsia="Times New Roman" w:hAnsi="Times New Roman" w:cs="Times New Roman"/>
                <w:sz w:val="24"/>
                <w:szCs w:val="24"/>
                <w:highlight w:val="yellow"/>
                <w:lang w:eastAsia="lv-LV"/>
              </w:rPr>
            </w:pPr>
            <w:r>
              <w:rPr>
                <w:rFonts w:ascii="Times New Roman" w:eastAsia="Times New Roman" w:hAnsi="Times New Roman" w:cs="Times New Roman"/>
                <w:sz w:val="24"/>
                <w:szCs w:val="24"/>
                <w:highlight w:val="yellow"/>
                <w:lang w:eastAsia="lv-LV"/>
              </w:rPr>
              <w:t xml:space="preserve">7.9.5. </w:t>
            </w:r>
            <w:r w:rsidRPr="00EB1592">
              <w:rPr>
                <w:rFonts w:ascii="Times New Roman" w:eastAsia="Times New Roman" w:hAnsi="Times New Roman" w:cs="Times New Roman"/>
                <w:sz w:val="24"/>
                <w:szCs w:val="24"/>
                <w:highlight w:val="yellow"/>
                <w:lang w:eastAsia="lv-LV"/>
              </w:rPr>
              <w:t>Mitruma sadales elementi telpā ar 8 jaudas pakāpju iespēju un jaudu līdz 40 l/h;</w:t>
            </w:r>
          </w:p>
          <w:p w:rsidR="00EB1592" w:rsidRPr="00EB1592" w:rsidRDefault="00EB1592" w:rsidP="00EB1592">
            <w:pPr>
              <w:spacing w:after="240"/>
              <w:rPr>
                <w:rFonts w:ascii="Times New Roman" w:eastAsia="Times New Roman" w:hAnsi="Times New Roman" w:cs="Times New Roman"/>
                <w:sz w:val="24"/>
                <w:szCs w:val="24"/>
                <w:lang w:eastAsia="lv-LV"/>
              </w:rPr>
            </w:pPr>
            <w:r w:rsidRPr="00EB1592">
              <w:rPr>
                <w:rFonts w:ascii="Times New Roman" w:eastAsia="Times New Roman" w:hAnsi="Times New Roman" w:cs="Times New Roman"/>
                <w:sz w:val="24"/>
                <w:szCs w:val="24"/>
                <w:highlight w:val="yellow"/>
                <w:lang w:eastAsia="lv-LV"/>
              </w:rPr>
              <w:t>7.9.</w:t>
            </w:r>
            <w:r>
              <w:rPr>
                <w:rFonts w:ascii="Times New Roman" w:eastAsia="Times New Roman" w:hAnsi="Times New Roman" w:cs="Times New Roman"/>
                <w:sz w:val="24"/>
                <w:szCs w:val="24"/>
                <w:highlight w:val="yellow"/>
                <w:lang w:eastAsia="lv-LV"/>
              </w:rPr>
              <w:t>6</w:t>
            </w:r>
            <w:r w:rsidRPr="00EB1592">
              <w:rPr>
                <w:rFonts w:ascii="Times New Roman" w:eastAsia="Times New Roman" w:hAnsi="Times New Roman" w:cs="Times New Roman"/>
                <w:sz w:val="24"/>
                <w:szCs w:val="24"/>
                <w:highlight w:val="yellow"/>
                <w:lang w:eastAsia="lv-LV"/>
              </w:rPr>
              <w:t>. Iespēja pieslēgt ēkas centralizētās vadības sistēmai (BMS)</w:t>
            </w:r>
            <w:r w:rsidR="00E80ED7" w:rsidRPr="00E80ED7">
              <w:rPr>
                <w:rFonts w:ascii="Times New Roman" w:eastAsia="Times New Roman" w:hAnsi="Times New Roman" w:cs="Times New Roman"/>
                <w:sz w:val="24"/>
                <w:szCs w:val="24"/>
                <w:highlight w:val="yellow"/>
                <w:lang w:eastAsia="lv-LV"/>
              </w:rPr>
              <w:t>;</w:t>
            </w:r>
          </w:p>
        </w:tc>
      </w:tr>
      <w:tr w:rsidR="00636945" w:rsidRPr="00EB1592" w:rsidTr="005546C6">
        <w:trPr>
          <w:trHeight w:val="1892"/>
        </w:trPr>
        <w:tc>
          <w:tcPr>
            <w:tcW w:w="0" w:type="auto"/>
          </w:tcPr>
          <w:p w:rsidR="00636945" w:rsidRPr="00EB1592" w:rsidRDefault="00636945" w:rsidP="00E81D20">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lastRenderedPageBreak/>
              <w:t>8.</w:t>
            </w:r>
          </w:p>
        </w:tc>
        <w:tc>
          <w:tcPr>
            <w:tcW w:w="0" w:type="auto"/>
          </w:tcPr>
          <w:p w:rsidR="00636945" w:rsidRPr="00EB1592" w:rsidRDefault="005122C7" w:rsidP="00E81D20">
            <w:pPr>
              <w:rPr>
                <w:rFonts w:ascii="Times New Roman" w:hAnsi="Times New Roman" w:cs="Times New Roman"/>
                <w:b/>
                <w:color w:val="000000" w:themeColor="text1"/>
                <w:sz w:val="24"/>
                <w:szCs w:val="24"/>
                <w:lang w:val="lv-LV"/>
              </w:rPr>
            </w:pPr>
            <w:r w:rsidRPr="00EB1592">
              <w:rPr>
                <w:rFonts w:ascii="Times New Roman" w:hAnsi="Times New Roman" w:cs="Times New Roman"/>
                <w:b/>
                <w:color w:val="000000" w:themeColor="text1"/>
                <w:sz w:val="24"/>
                <w:szCs w:val="24"/>
                <w:lang w:val="lv-LV"/>
              </w:rPr>
              <w:t xml:space="preserve">Ēku vadības sistēma </w:t>
            </w:r>
            <w:r w:rsidR="005546C6" w:rsidRPr="00EB1592">
              <w:rPr>
                <w:rFonts w:ascii="Times New Roman" w:hAnsi="Times New Roman" w:cs="Times New Roman"/>
                <w:b/>
                <w:color w:val="000000" w:themeColor="text1"/>
                <w:sz w:val="24"/>
                <w:szCs w:val="24"/>
                <w:lang w:val="lv-LV"/>
              </w:rPr>
              <w:t>(BMS)</w:t>
            </w:r>
          </w:p>
        </w:tc>
        <w:tc>
          <w:tcPr>
            <w:tcW w:w="0" w:type="auto"/>
          </w:tcPr>
          <w:p w:rsidR="00636945" w:rsidRPr="00EB1592" w:rsidRDefault="00636945" w:rsidP="00E81D20">
            <w:pPr>
              <w:overflowPunct w:val="0"/>
              <w:autoSpaceDE w:val="0"/>
              <w:autoSpaceDN w:val="0"/>
              <w:adjustRightInd w:val="0"/>
              <w:rPr>
                <w:rFonts w:ascii="Times New Roman" w:eastAsia="SimSun" w:hAnsi="Times New Roman" w:cs="Times New Roman"/>
                <w:color w:val="000000" w:themeColor="text1"/>
                <w:kern w:val="3"/>
                <w:sz w:val="24"/>
                <w:szCs w:val="24"/>
                <w:lang w:val="lv-LV" w:eastAsia="zh-CN"/>
              </w:rPr>
            </w:pPr>
            <w:r w:rsidRPr="00EB1592">
              <w:rPr>
                <w:rFonts w:ascii="Times New Roman" w:hAnsi="Times New Roman" w:cs="Times New Roman"/>
                <w:b/>
                <w:color w:val="000000" w:themeColor="text1"/>
                <w:sz w:val="24"/>
                <w:szCs w:val="24"/>
                <w:lang w:val="lv-LV"/>
              </w:rPr>
              <w:t>8.1.</w:t>
            </w:r>
            <w:r w:rsidR="005122C7" w:rsidRPr="00EB1592">
              <w:rPr>
                <w:rFonts w:ascii="Times New Roman" w:eastAsia="SimSun" w:hAnsi="Times New Roman" w:cs="Times New Roman"/>
                <w:color w:val="000000" w:themeColor="text1"/>
                <w:kern w:val="3"/>
                <w:sz w:val="24"/>
                <w:szCs w:val="24"/>
                <w:lang w:val="lv-LV" w:eastAsia="zh-CN"/>
              </w:rPr>
              <w:t>BMS</w:t>
            </w:r>
            <w:r w:rsidRPr="00EB1592">
              <w:rPr>
                <w:rFonts w:ascii="Times New Roman" w:eastAsia="SimSun" w:hAnsi="Times New Roman" w:cs="Times New Roman"/>
                <w:color w:val="000000" w:themeColor="text1"/>
                <w:kern w:val="3"/>
                <w:sz w:val="24"/>
                <w:szCs w:val="24"/>
                <w:lang w:val="lv-LV" w:eastAsia="zh-CN"/>
              </w:rPr>
              <w:t xml:space="preserve"> sistēmai pieslēgto sistēmu apjoms:</w:t>
            </w:r>
          </w:p>
          <w:p w:rsidR="00636945" w:rsidRPr="00EB1592" w:rsidRDefault="00636945" w:rsidP="00636945">
            <w:pPr>
              <w:pStyle w:val="Style1"/>
              <w:kinsoku w:val="0"/>
              <w:autoSpaceDE/>
              <w:autoSpaceDN/>
              <w:adjustRightInd/>
              <w:ind w:right="1152"/>
              <w:jc w:val="both"/>
              <w:rPr>
                <w:rFonts w:eastAsia="SimSun"/>
                <w:color w:val="000000" w:themeColor="text1"/>
                <w:kern w:val="3"/>
                <w:sz w:val="24"/>
                <w:szCs w:val="24"/>
                <w:lang w:val="lv-LV" w:eastAsia="zh-CN"/>
              </w:rPr>
            </w:pPr>
            <w:r w:rsidRPr="00EB1592">
              <w:rPr>
                <w:rFonts w:eastAsia="SimSun"/>
                <w:color w:val="000000" w:themeColor="text1"/>
                <w:kern w:val="3"/>
                <w:sz w:val="24"/>
                <w:szCs w:val="24"/>
                <w:lang w:val="lv-LV" w:eastAsia="zh-CN"/>
              </w:rPr>
              <w:t>8.1.1.Ventilācijas sistēmas temperatūras un mitruma devēji, nosūces stāvokļi, kā arī padotā gaisa daudzums;</w:t>
            </w:r>
          </w:p>
          <w:p w:rsidR="00636945" w:rsidRPr="00EB1592" w:rsidRDefault="00636945" w:rsidP="00636945">
            <w:pPr>
              <w:pStyle w:val="Style1"/>
              <w:kinsoku w:val="0"/>
              <w:autoSpaceDE/>
              <w:autoSpaceDN/>
              <w:adjustRightInd/>
              <w:ind w:right="1152"/>
              <w:jc w:val="both"/>
              <w:rPr>
                <w:rFonts w:eastAsia="SimSun"/>
                <w:color w:val="000000" w:themeColor="text1"/>
                <w:kern w:val="3"/>
                <w:sz w:val="24"/>
                <w:szCs w:val="24"/>
                <w:lang w:val="lv-LV" w:eastAsia="zh-CN"/>
              </w:rPr>
            </w:pPr>
            <w:r w:rsidRPr="00EB1592">
              <w:rPr>
                <w:rFonts w:eastAsia="SimSun"/>
                <w:color w:val="000000" w:themeColor="text1"/>
                <w:kern w:val="3"/>
                <w:sz w:val="24"/>
                <w:szCs w:val="24"/>
                <w:lang w:val="lv-LV" w:eastAsia="zh-CN"/>
              </w:rPr>
              <w:t>8.1.2.Mitruma un temperatūras devēji telpās;</w:t>
            </w:r>
          </w:p>
          <w:p w:rsidR="00636945" w:rsidRPr="00EB1592" w:rsidRDefault="00636945" w:rsidP="00636945">
            <w:pPr>
              <w:overflowPunct w:val="0"/>
              <w:autoSpaceDE w:val="0"/>
              <w:autoSpaceDN w:val="0"/>
              <w:adjustRightInd w:val="0"/>
              <w:rPr>
                <w:rFonts w:ascii="Times New Roman" w:eastAsia="SimSun" w:hAnsi="Times New Roman" w:cs="Times New Roman"/>
                <w:color w:val="000000" w:themeColor="text1"/>
                <w:kern w:val="3"/>
                <w:sz w:val="24"/>
                <w:szCs w:val="24"/>
                <w:lang w:val="lv-LV" w:eastAsia="zh-CN"/>
              </w:rPr>
            </w:pPr>
            <w:r w:rsidRPr="00EB1592">
              <w:rPr>
                <w:rFonts w:ascii="Times New Roman" w:eastAsia="SimSun" w:hAnsi="Times New Roman" w:cs="Times New Roman"/>
                <w:color w:val="000000" w:themeColor="text1"/>
                <w:kern w:val="3"/>
                <w:sz w:val="24"/>
                <w:szCs w:val="24"/>
                <w:lang w:val="lv-LV" w:eastAsia="zh-CN"/>
              </w:rPr>
              <w:t>8.1.3. Iespēja nākotnē pievienot signālus no ražošanas iekārtām (40 gab).</w:t>
            </w:r>
            <w:r w:rsidR="005122C7" w:rsidRPr="00EB1592">
              <w:rPr>
                <w:rFonts w:ascii="Times New Roman" w:eastAsia="SimSun" w:hAnsi="Times New Roman" w:cs="Times New Roman"/>
                <w:color w:val="000000" w:themeColor="text1"/>
                <w:kern w:val="3"/>
                <w:sz w:val="24"/>
                <w:szCs w:val="24"/>
                <w:lang w:val="lv-LV" w:eastAsia="zh-CN"/>
              </w:rPr>
              <w:t>Apjoms</w:t>
            </w:r>
            <w:r w:rsidR="00490593" w:rsidRPr="00EB1592">
              <w:rPr>
                <w:rFonts w:ascii="Times New Roman" w:eastAsia="SimSun" w:hAnsi="Times New Roman" w:cs="Times New Roman"/>
                <w:color w:val="000000" w:themeColor="text1"/>
                <w:kern w:val="3"/>
                <w:sz w:val="24"/>
                <w:szCs w:val="24"/>
                <w:lang w:val="lv-LV" w:eastAsia="zh-CN"/>
              </w:rPr>
              <w:t xml:space="preserve"> precizējams projektešanas gaitā.</w:t>
            </w:r>
          </w:p>
          <w:p w:rsidR="00490593" w:rsidRPr="00EB1592" w:rsidRDefault="00490593" w:rsidP="00636945">
            <w:pPr>
              <w:overflowPunct w:val="0"/>
              <w:autoSpaceDE w:val="0"/>
              <w:autoSpaceDN w:val="0"/>
              <w:adjustRightInd w:val="0"/>
              <w:rPr>
                <w:rFonts w:ascii="Times New Roman" w:eastAsia="SimSun" w:hAnsi="Times New Roman" w:cs="Times New Roman"/>
                <w:color w:val="000000" w:themeColor="text1"/>
                <w:kern w:val="3"/>
                <w:sz w:val="24"/>
                <w:szCs w:val="24"/>
                <w:lang w:val="lv-LV" w:eastAsia="zh-CN"/>
              </w:rPr>
            </w:pPr>
            <w:r w:rsidRPr="00EB1592">
              <w:rPr>
                <w:rFonts w:ascii="Times New Roman" w:eastAsia="SimSun" w:hAnsi="Times New Roman" w:cs="Times New Roman"/>
                <w:color w:val="000000" w:themeColor="text1"/>
                <w:kern w:val="3"/>
                <w:sz w:val="24"/>
                <w:szCs w:val="24"/>
                <w:lang w:val="lv-LV" w:eastAsia="zh-CN"/>
              </w:rPr>
              <w:t>8.1.4.Iespēja kontrolēt visus ēkas kondicionierus.</w:t>
            </w:r>
          </w:p>
          <w:p w:rsidR="00636945" w:rsidRPr="00EB1592" w:rsidRDefault="00636945" w:rsidP="00636945">
            <w:pPr>
              <w:widowControl w:val="0"/>
              <w:tabs>
                <w:tab w:val="left" w:pos="993"/>
              </w:tabs>
              <w:suppressAutoHyphens/>
              <w:autoSpaceDN w:val="0"/>
              <w:jc w:val="both"/>
              <w:textAlignment w:val="baseline"/>
              <w:rPr>
                <w:rFonts w:ascii="Times New Roman" w:eastAsia="SimSun" w:hAnsi="Times New Roman" w:cs="Times New Roman"/>
                <w:color w:val="000000" w:themeColor="text1"/>
                <w:kern w:val="3"/>
                <w:sz w:val="24"/>
                <w:szCs w:val="24"/>
                <w:lang w:val="lv-LV" w:eastAsia="zh-CN"/>
              </w:rPr>
            </w:pPr>
            <w:r w:rsidRPr="00EB1592">
              <w:rPr>
                <w:rFonts w:ascii="Times New Roman" w:eastAsia="SimSun" w:hAnsi="Times New Roman" w:cs="Times New Roman"/>
                <w:b/>
                <w:color w:val="000000" w:themeColor="text1"/>
                <w:kern w:val="3"/>
                <w:sz w:val="24"/>
                <w:szCs w:val="24"/>
                <w:lang w:val="lv-LV" w:eastAsia="zh-CN"/>
              </w:rPr>
              <w:t>8.2.</w:t>
            </w:r>
            <w:r w:rsidRPr="00EB1592">
              <w:rPr>
                <w:rFonts w:ascii="Times New Roman" w:eastAsia="SimSun" w:hAnsi="Times New Roman" w:cs="Times New Roman"/>
                <w:color w:val="000000" w:themeColor="text1"/>
                <w:kern w:val="3"/>
                <w:sz w:val="24"/>
                <w:szCs w:val="24"/>
                <w:lang w:val="lv-LV" w:eastAsia="zh-CN"/>
              </w:rPr>
              <w:t xml:space="preserve"> Visiem signāliem ir jābūt iespējai uzstādīt minimālo, maksimālo trauksmes lielumu, kuru sasniedzot, sistēma nosūta SMS paziņojumu uz operatora telefonu. Vizualizācija izpildāma Windows vai Linux operētājsistēmas vidē, ar iespēju operatoram mainīt grafisko noformējumu. Sistēmai jāsaglabā vēsturiskie dati SQL vai līdzīgā datu bāzē.</w:t>
            </w:r>
          </w:p>
          <w:p w:rsidR="00636945" w:rsidRPr="00EB1592" w:rsidRDefault="00636945" w:rsidP="00636945">
            <w:pPr>
              <w:widowControl w:val="0"/>
              <w:tabs>
                <w:tab w:val="left" w:pos="993"/>
              </w:tabs>
              <w:suppressAutoHyphens/>
              <w:autoSpaceDN w:val="0"/>
              <w:jc w:val="both"/>
              <w:textAlignment w:val="baseline"/>
              <w:rPr>
                <w:rFonts w:ascii="Times New Roman" w:eastAsia="SimSun" w:hAnsi="Times New Roman" w:cs="Times New Roman"/>
                <w:color w:val="000000" w:themeColor="text1"/>
                <w:kern w:val="3"/>
                <w:sz w:val="24"/>
                <w:szCs w:val="24"/>
                <w:lang w:val="lv-LV" w:eastAsia="zh-CN"/>
              </w:rPr>
            </w:pPr>
            <w:r w:rsidRPr="00EB1592">
              <w:rPr>
                <w:rFonts w:ascii="Times New Roman" w:eastAsia="SimSun" w:hAnsi="Times New Roman" w:cs="Times New Roman"/>
                <w:b/>
                <w:color w:val="000000" w:themeColor="text1"/>
                <w:kern w:val="3"/>
                <w:sz w:val="24"/>
                <w:szCs w:val="24"/>
                <w:lang w:val="lv-LV" w:eastAsia="zh-CN"/>
              </w:rPr>
              <w:t>8.3.</w:t>
            </w:r>
            <w:r w:rsidRPr="00EB1592">
              <w:rPr>
                <w:rFonts w:ascii="Times New Roman" w:eastAsia="SimSun" w:hAnsi="Times New Roman" w:cs="Times New Roman"/>
                <w:color w:val="000000" w:themeColor="text1"/>
                <w:kern w:val="3"/>
                <w:sz w:val="24"/>
                <w:szCs w:val="24"/>
                <w:lang w:val="lv-LV" w:eastAsia="zh-CN"/>
              </w:rPr>
              <w:t xml:space="preserve"> Sistēma jānodod funkcionējošā stāvoklī ar visiem nepieciešamajiem devējiem.</w:t>
            </w:r>
          </w:p>
          <w:p w:rsidR="00636945" w:rsidRPr="00EB1592" w:rsidRDefault="00636945" w:rsidP="00636945">
            <w:pPr>
              <w:widowControl w:val="0"/>
              <w:tabs>
                <w:tab w:val="left" w:pos="993"/>
              </w:tabs>
              <w:suppressAutoHyphens/>
              <w:autoSpaceDN w:val="0"/>
              <w:jc w:val="both"/>
              <w:textAlignment w:val="baseline"/>
              <w:rPr>
                <w:rFonts w:ascii="Times New Roman" w:eastAsia="SimSun" w:hAnsi="Times New Roman" w:cs="Times New Roman"/>
                <w:color w:val="000000" w:themeColor="text1"/>
                <w:kern w:val="3"/>
                <w:sz w:val="24"/>
                <w:szCs w:val="24"/>
                <w:lang w:val="lv-LV" w:eastAsia="zh-CN"/>
              </w:rPr>
            </w:pPr>
            <w:r w:rsidRPr="00EB1592">
              <w:rPr>
                <w:rFonts w:ascii="Times New Roman" w:eastAsia="SimSun" w:hAnsi="Times New Roman" w:cs="Times New Roman"/>
                <w:b/>
                <w:color w:val="000000" w:themeColor="text1"/>
                <w:kern w:val="3"/>
                <w:sz w:val="24"/>
                <w:szCs w:val="24"/>
                <w:lang w:val="lv-LV" w:eastAsia="zh-CN"/>
              </w:rPr>
              <w:t>8.4.</w:t>
            </w:r>
            <w:r w:rsidRPr="00EB1592">
              <w:rPr>
                <w:rFonts w:ascii="Times New Roman" w:eastAsia="SimSun" w:hAnsi="Times New Roman" w:cs="Times New Roman"/>
                <w:color w:val="000000" w:themeColor="text1"/>
                <w:kern w:val="3"/>
                <w:sz w:val="24"/>
                <w:szCs w:val="24"/>
                <w:lang w:val="lv-LV" w:eastAsia="zh-CN"/>
              </w:rPr>
              <w:t xml:space="preserve"> Dodot piedāvājumu, jānorāda apkalpošanas </w:t>
            </w:r>
            <w:r w:rsidR="005122C7" w:rsidRPr="00EB1592">
              <w:rPr>
                <w:rFonts w:ascii="Times New Roman" w:eastAsia="SimSun" w:hAnsi="Times New Roman" w:cs="Times New Roman"/>
                <w:color w:val="000000" w:themeColor="text1"/>
                <w:kern w:val="3"/>
                <w:sz w:val="24"/>
                <w:szCs w:val="24"/>
                <w:lang w:val="lv-LV" w:eastAsia="zh-CN"/>
              </w:rPr>
              <w:t>uzņēmums/uzņēmumi</w:t>
            </w:r>
            <w:r w:rsidRPr="00EB1592">
              <w:rPr>
                <w:rFonts w:ascii="Times New Roman" w:eastAsia="SimSun" w:hAnsi="Times New Roman" w:cs="Times New Roman"/>
                <w:color w:val="000000" w:themeColor="text1"/>
                <w:kern w:val="3"/>
                <w:sz w:val="24"/>
                <w:szCs w:val="24"/>
                <w:lang w:val="lv-LV" w:eastAsia="zh-CN"/>
              </w:rPr>
              <w:t>, kas gatava apkalpot sistēmu Ventspilī.</w:t>
            </w:r>
          </w:p>
          <w:p w:rsidR="005546C6" w:rsidRPr="00EB1592" w:rsidRDefault="00636945" w:rsidP="005546C6">
            <w:pPr>
              <w:widowControl w:val="0"/>
              <w:tabs>
                <w:tab w:val="left" w:pos="993"/>
              </w:tabs>
              <w:suppressAutoHyphens/>
              <w:autoSpaceDN w:val="0"/>
              <w:jc w:val="both"/>
              <w:textAlignment w:val="baseline"/>
              <w:rPr>
                <w:rFonts w:ascii="Times New Roman" w:eastAsia="SimSun" w:hAnsi="Times New Roman" w:cs="Times New Roman"/>
                <w:color w:val="000000" w:themeColor="text1"/>
                <w:kern w:val="3"/>
                <w:sz w:val="24"/>
                <w:szCs w:val="24"/>
                <w:lang w:val="lv-LV" w:eastAsia="zh-CN"/>
              </w:rPr>
            </w:pPr>
            <w:r w:rsidRPr="00EB1592">
              <w:rPr>
                <w:rFonts w:ascii="Times New Roman" w:eastAsia="SimSun" w:hAnsi="Times New Roman" w:cs="Times New Roman"/>
                <w:b/>
                <w:color w:val="000000" w:themeColor="text1"/>
                <w:kern w:val="3"/>
                <w:sz w:val="24"/>
                <w:szCs w:val="24"/>
                <w:lang w:eastAsia="zh-CN"/>
              </w:rPr>
              <w:t>8.5.</w:t>
            </w:r>
            <w:r w:rsidRPr="00EB1592">
              <w:rPr>
                <w:rFonts w:ascii="Times New Roman" w:eastAsia="SimSun" w:hAnsi="Times New Roman" w:cs="Times New Roman"/>
                <w:color w:val="000000" w:themeColor="text1"/>
                <w:kern w:val="3"/>
                <w:sz w:val="24"/>
                <w:szCs w:val="24"/>
                <w:lang w:eastAsia="zh-CN"/>
              </w:rPr>
              <w:t xml:space="preserve"> S</w:t>
            </w:r>
            <w:r w:rsidRPr="00EB1592">
              <w:rPr>
                <w:rFonts w:ascii="Times New Roman" w:eastAsia="SimSun" w:hAnsi="Times New Roman" w:cs="Times New Roman"/>
                <w:color w:val="000000" w:themeColor="text1"/>
                <w:kern w:val="3"/>
                <w:sz w:val="24"/>
                <w:szCs w:val="24"/>
                <w:lang w:val="lv-LV" w:eastAsia="zh-CN"/>
              </w:rPr>
              <w:t xml:space="preserve">istēmu paredzēt no </w:t>
            </w:r>
            <w:r w:rsidR="005122C7" w:rsidRPr="00EB1592">
              <w:rPr>
                <w:rFonts w:ascii="Times New Roman" w:eastAsia="SimSun" w:hAnsi="Times New Roman" w:cs="Times New Roman"/>
                <w:color w:val="000000" w:themeColor="text1"/>
                <w:kern w:val="3"/>
                <w:sz w:val="24"/>
                <w:szCs w:val="24"/>
                <w:lang w:val="lv-LV" w:eastAsia="zh-CN"/>
              </w:rPr>
              <w:t>BMS</w:t>
            </w:r>
            <w:r w:rsidRPr="00EB1592">
              <w:rPr>
                <w:rFonts w:ascii="Times New Roman" w:eastAsia="SimSun" w:hAnsi="Times New Roman" w:cs="Times New Roman"/>
                <w:color w:val="000000" w:themeColor="text1"/>
                <w:kern w:val="3"/>
                <w:sz w:val="24"/>
                <w:szCs w:val="24"/>
                <w:lang w:val="lv-LV" w:eastAsia="zh-CN"/>
              </w:rPr>
              <w:t xml:space="preserve"> sadales un pie tās pieslēgtām ārējām iekārtām. </w:t>
            </w:r>
            <w:r w:rsidR="005122C7" w:rsidRPr="00EB1592">
              <w:rPr>
                <w:rFonts w:ascii="Times New Roman" w:eastAsia="SimSun" w:hAnsi="Times New Roman" w:cs="Times New Roman"/>
                <w:color w:val="000000" w:themeColor="text1"/>
                <w:kern w:val="3"/>
                <w:sz w:val="24"/>
                <w:szCs w:val="24"/>
                <w:lang w:val="lv-LV" w:eastAsia="zh-CN"/>
              </w:rPr>
              <w:t>BMS</w:t>
            </w:r>
            <w:r w:rsidRPr="00EB1592">
              <w:rPr>
                <w:rFonts w:ascii="Times New Roman" w:eastAsia="SimSun" w:hAnsi="Times New Roman" w:cs="Times New Roman"/>
                <w:color w:val="000000" w:themeColor="text1"/>
                <w:kern w:val="3"/>
                <w:sz w:val="24"/>
                <w:szCs w:val="24"/>
                <w:lang w:val="lv-LV" w:eastAsia="zh-CN"/>
              </w:rPr>
              <w:t xml:space="preserve"> sistēmas serveris / operatora dators ar vizualizācijas un arhivēšanas programmu pieslēgt ražotnes ēkas lokālam tīklam. Paredzēt iespēju sistēmas lietotājam pieslēgties pie </w:t>
            </w:r>
            <w:r w:rsidR="005122C7" w:rsidRPr="00EB1592">
              <w:rPr>
                <w:rFonts w:ascii="Times New Roman" w:eastAsia="SimSun" w:hAnsi="Times New Roman" w:cs="Times New Roman"/>
                <w:color w:val="000000" w:themeColor="text1"/>
                <w:kern w:val="3"/>
                <w:sz w:val="24"/>
                <w:szCs w:val="24"/>
                <w:lang w:val="lv-LV" w:eastAsia="zh-CN"/>
              </w:rPr>
              <w:t>BMS</w:t>
            </w:r>
            <w:r w:rsidRPr="00EB1592">
              <w:rPr>
                <w:rFonts w:ascii="Times New Roman" w:eastAsia="SimSun" w:hAnsi="Times New Roman" w:cs="Times New Roman"/>
                <w:color w:val="000000" w:themeColor="text1"/>
                <w:kern w:val="3"/>
                <w:sz w:val="24"/>
                <w:szCs w:val="24"/>
                <w:lang w:val="lv-LV" w:eastAsia="zh-CN"/>
              </w:rPr>
              <w:t xml:space="preserve"> sistēmas servera attālināti no datora, kuram ir pieeja ražotnes ēkas lokālam tīklam</w:t>
            </w:r>
            <w:r w:rsidR="005546C6" w:rsidRPr="00EB1592">
              <w:rPr>
                <w:rFonts w:ascii="Times New Roman" w:eastAsia="SimSun" w:hAnsi="Times New Roman" w:cs="Times New Roman"/>
                <w:color w:val="000000" w:themeColor="text1"/>
                <w:kern w:val="3"/>
                <w:sz w:val="24"/>
                <w:szCs w:val="24"/>
                <w:lang w:val="lv-LV" w:eastAsia="zh-CN"/>
              </w:rPr>
              <w:t>.</w:t>
            </w:r>
          </w:p>
          <w:p w:rsidR="005546C6" w:rsidRPr="00EB1592" w:rsidRDefault="005546C6" w:rsidP="005546C6">
            <w:pPr>
              <w:widowControl w:val="0"/>
              <w:tabs>
                <w:tab w:val="left" w:pos="993"/>
              </w:tabs>
              <w:suppressAutoHyphens/>
              <w:autoSpaceDN w:val="0"/>
              <w:jc w:val="both"/>
              <w:textAlignment w:val="baseline"/>
              <w:rPr>
                <w:rFonts w:ascii="Times New Roman" w:eastAsia="SimSun" w:hAnsi="Times New Roman" w:cs="Times New Roman"/>
                <w:color w:val="000000" w:themeColor="text1"/>
                <w:kern w:val="3"/>
                <w:sz w:val="24"/>
                <w:szCs w:val="24"/>
                <w:lang w:val="lv-LV" w:eastAsia="zh-CN"/>
              </w:rPr>
            </w:pPr>
            <w:r w:rsidRPr="00EB1592">
              <w:rPr>
                <w:rFonts w:ascii="Times New Roman" w:eastAsia="SimSun" w:hAnsi="Times New Roman" w:cs="Times New Roman"/>
                <w:b/>
                <w:color w:val="000000" w:themeColor="text1"/>
                <w:kern w:val="3"/>
                <w:sz w:val="24"/>
                <w:szCs w:val="24"/>
                <w:lang w:val="lv-LV" w:eastAsia="zh-CN"/>
              </w:rPr>
              <w:t xml:space="preserve">8.6. </w:t>
            </w:r>
            <w:r w:rsidRPr="00EB1592">
              <w:rPr>
                <w:rFonts w:ascii="Times New Roman" w:eastAsia="SimSun" w:hAnsi="Times New Roman" w:cs="Times New Roman"/>
                <w:color w:val="000000" w:themeColor="text1"/>
                <w:kern w:val="3"/>
                <w:sz w:val="24"/>
                <w:szCs w:val="24"/>
                <w:lang w:val="lv-LV" w:eastAsia="zh-CN"/>
              </w:rPr>
              <w:t>Paredzēt objekta inženiertehnisko sistēmu stāvokļa uzraudzību, patērētās elektroenerģijas un siltumenerģijas uzskaiti</w:t>
            </w:r>
            <w:r w:rsidR="00954DF2" w:rsidRPr="00EB1592">
              <w:rPr>
                <w:rFonts w:ascii="Times New Roman" w:eastAsia="SimSun" w:hAnsi="Times New Roman" w:cs="Times New Roman"/>
                <w:color w:val="000000" w:themeColor="text1"/>
                <w:kern w:val="3"/>
                <w:sz w:val="24"/>
                <w:szCs w:val="24"/>
                <w:lang w:val="lv-LV" w:eastAsia="zh-CN"/>
              </w:rPr>
              <w:t xml:space="preserve"> pa telpu grupām</w:t>
            </w:r>
            <w:r w:rsidR="005122C7" w:rsidRPr="00EB1592">
              <w:rPr>
                <w:rFonts w:ascii="Times New Roman" w:eastAsia="SimSun" w:hAnsi="Times New Roman" w:cs="Times New Roman"/>
                <w:color w:val="000000" w:themeColor="text1"/>
                <w:kern w:val="3"/>
                <w:sz w:val="24"/>
                <w:szCs w:val="24"/>
                <w:lang w:val="lv-LV" w:eastAsia="zh-CN"/>
              </w:rPr>
              <w:t xml:space="preserve"> – ražošana,ventilācijas telpas, biroji. Saskaņot ar Pasūtītāju projektēšanas gaitā.</w:t>
            </w:r>
          </w:p>
        </w:tc>
      </w:tr>
      <w:tr w:rsidR="00417C6A" w:rsidRPr="00EB1592" w:rsidTr="007E37F7">
        <w:trPr>
          <w:trHeight w:val="747"/>
        </w:trPr>
        <w:tc>
          <w:tcPr>
            <w:tcW w:w="0" w:type="auto"/>
          </w:tcPr>
          <w:p w:rsidR="00417C6A" w:rsidRPr="00EB1592" w:rsidRDefault="00417C6A" w:rsidP="00E81D20">
            <w:pPr>
              <w:rPr>
                <w:rFonts w:ascii="Times New Roman" w:hAnsi="Times New Roman" w:cs="Times New Roman"/>
                <w:color w:val="000000" w:themeColor="text1"/>
                <w:sz w:val="24"/>
                <w:szCs w:val="24"/>
                <w:highlight w:val="yellow"/>
                <w:lang w:val="lv-LV"/>
              </w:rPr>
            </w:pPr>
            <w:r w:rsidRPr="00EB1592">
              <w:rPr>
                <w:rFonts w:ascii="Times New Roman" w:hAnsi="Times New Roman" w:cs="Times New Roman"/>
                <w:color w:val="000000" w:themeColor="text1"/>
                <w:sz w:val="24"/>
                <w:szCs w:val="24"/>
                <w:highlight w:val="yellow"/>
                <w:lang w:val="lv-LV"/>
              </w:rPr>
              <w:t>9.</w:t>
            </w:r>
          </w:p>
        </w:tc>
        <w:tc>
          <w:tcPr>
            <w:tcW w:w="0" w:type="auto"/>
          </w:tcPr>
          <w:p w:rsidR="00417C6A" w:rsidRPr="00EB1592" w:rsidRDefault="00417C6A" w:rsidP="00CF7057">
            <w:pPr>
              <w:rPr>
                <w:rFonts w:ascii="Times New Roman" w:hAnsi="Times New Roman" w:cs="Times New Roman"/>
                <w:b/>
                <w:color w:val="000000" w:themeColor="text1"/>
                <w:sz w:val="24"/>
                <w:szCs w:val="24"/>
                <w:highlight w:val="yellow"/>
                <w:lang w:val="lv-LV"/>
              </w:rPr>
            </w:pPr>
            <w:r w:rsidRPr="00EB1592">
              <w:rPr>
                <w:rFonts w:ascii="Times New Roman" w:hAnsi="Times New Roman" w:cs="Times New Roman"/>
                <w:b/>
                <w:color w:val="000000" w:themeColor="text1"/>
                <w:sz w:val="24"/>
                <w:szCs w:val="24"/>
                <w:highlight w:val="yellow"/>
                <w:lang w:val="lv-LV"/>
              </w:rPr>
              <w:t>Tehnoloģisk</w:t>
            </w:r>
            <w:r w:rsidR="00CF7057" w:rsidRPr="00EB1592">
              <w:rPr>
                <w:rFonts w:ascii="Times New Roman" w:hAnsi="Times New Roman" w:cs="Times New Roman"/>
                <w:b/>
                <w:color w:val="000000" w:themeColor="text1"/>
                <w:sz w:val="24"/>
                <w:szCs w:val="24"/>
                <w:highlight w:val="yellow"/>
                <w:lang w:val="lv-LV"/>
              </w:rPr>
              <w:t xml:space="preserve">ā </w:t>
            </w:r>
            <w:r w:rsidRPr="00EB1592">
              <w:rPr>
                <w:rFonts w:ascii="Times New Roman" w:hAnsi="Times New Roman" w:cs="Times New Roman"/>
                <w:b/>
                <w:color w:val="000000" w:themeColor="text1"/>
                <w:sz w:val="24"/>
                <w:szCs w:val="24"/>
                <w:highlight w:val="yellow"/>
                <w:lang w:val="lv-LV"/>
              </w:rPr>
              <w:t>daļa</w:t>
            </w:r>
          </w:p>
        </w:tc>
        <w:tc>
          <w:tcPr>
            <w:tcW w:w="0" w:type="auto"/>
          </w:tcPr>
          <w:p w:rsidR="00417C6A" w:rsidRPr="00EB1592" w:rsidRDefault="00417C6A" w:rsidP="008957FE">
            <w:pPr>
              <w:overflowPunct w:val="0"/>
              <w:autoSpaceDE w:val="0"/>
              <w:autoSpaceDN w:val="0"/>
              <w:adjustRightInd w:val="0"/>
              <w:rPr>
                <w:rFonts w:ascii="Times New Roman" w:hAnsi="Times New Roman" w:cs="Times New Roman"/>
                <w:b/>
                <w:color w:val="000000" w:themeColor="text1"/>
                <w:sz w:val="24"/>
                <w:szCs w:val="24"/>
                <w:highlight w:val="yellow"/>
                <w:lang w:val="lv-LV"/>
              </w:rPr>
            </w:pPr>
            <w:r w:rsidRPr="00EB1592">
              <w:rPr>
                <w:rFonts w:ascii="Times New Roman" w:hAnsi="Times New Roman" w:cs="Times New Roman"/>
                <w:b/>
                <w:color w:val="000000" w:themeColor="text1"/>
                <w:sz w:val="24"/>
                <w:szCs w:val="24"/>
                <w:highlight w:val="yellow"/>
                <w:lang w:val="lv-LV"/>
              </w:rPr>
              <w:t>9.1 .</w:t>
            </w:r>
            <w:r w:rsidRPr="00EB1592">
              <w:rPr>
                <w:rFonts w:ascii="Times New Roman" w:hAnsi="Times New Roman" w:cs="Times New Roman"/>
                <w:color w:val="000000" w:themeColor="text1"/>
                <w:sz w:val="24"/>
                <w:szCs w:val="24"/>
                <w:highlight w:val="yellow"/>
                <w:lang w:val="lv-LV"/>
              </w:rPr>
              <w:t xml:space="preserve">Paredzēt </w:t>
            </w:r>
            <w:r w:rsidR="008957FE">
              <w:rPr>
                <w:rFonts w:ascii="Times New Roman" w:hAnsi="Times New Roman" w:cs="Times New Roman"/>
                <w:color w:val="000000" w:themeColor="text1"/>
                <w:sz w:val="24"/>
                <w:szCs w:val="24"/>
                <w:highlight w:val="yellow"/>
                <w:lang w:val="lv-LV"/>
              </w:rPr>
              <w:t>sašķidrinātā slāpekļa uzglabāšanas tvertnes pamata laukumu</w:t>
            </w:r>
            <w:r w:rsidR="00362014">
              <w:rPr>
                <w:rFonts w:ascii="Times New Roman" w:hAnsi="Times New Roman" w:cs="Times New Roman"/>
                <w:color w:val="000000" w:themeColor="text1"/>
                <w:sz w:val="24"/>
                <w:szCs w:val="24"/>
                <w:highlight w:val="yellow"/>
                <w:lang w:val="lv-LV"/>
              </w:rPr>
              <w:t>,</w:t>
            </w:r>
            <w:r w:rsidR="007E37F7" w:rsidRPr="00EB1592">
              <w:rPr>
                <w:rFonts w:ascii="Times New Roman" w:hAnsi="Times New Roman" w:cs="Times New Roman"/>
                <w:color w:val="000000" w:themeColor="text1"/>
                <w:sz w:val="24"/>
                <w:szCs w:val="24"/>
                <w:highlight w:val="yellow"/>
                <w:lang w:val="lv-LV"/>
              </w:rPr>
              <w:t xml:space="preserve"> tvertnes</w:t>
            </w:r>
            <w:r w:rsidR="00CF7057" w:rsidRPr="00EB1592">
              <w:rPr>
                <w:rFonts w:ascii="Times New Roman" w:hAnsi="Times New Roman" w:cs="Times New Roman"/>
                <w:color w:val="000000" w:themeColor="text1"/>
                <w:sz w:val="24"/>
                <w:szCs w:val="24"/>
                <w:highlight w:val="yellow"/>
                <w:lang w:val="lv-LV"/>
              </w:rPr>
              <w:t xml:space="preserve"> elektro</w:t>
            </w:r>
            <w:r w:rsidR="007E37F7" w:rsidRPr="00EB1592">
              <w:rPr>
                <w:rFonts w:ascii="Times New Roman" w:hAnsi="Times New Roman" w:cs="Times New Roman"/>
                <w:color w:val="000000" w:themeColor="text1"/>
                <w:sz w:val="24"/>
                <w:szCs w:val="24"/>
                <w:highlight w:val="yellow"/>
                <w:lang w:val="lv-LV"/>
              </w:rPr>
              <w:t>sadales skapja</w:t>
            </w:r>
            <w:r w:rsidR="00CF7057" w:rsidRPr="00EB1592">
              <w:rPr>
                <w:rFonts w:ascii="Times New Roman" w:hAnsi="Times New Roman" w:cs="Times New Roman"/>
                <w:color w:val="000000" w:themeColor="text1"/>
                <w:sz w:val="24"/>
                <w:szCs w:val="24"/>
                <w:highlight w:val="yellow"/>
                <w:lang w:val="lv-LV"/>
              </w:rPr>
              <w:t xml:space="preserve"> izbūvi</w:t>
            </w:r>
            <w:r w:rsidR="00362014">
              <w:rPr>
                <w:rFonts w:ascii="Times New Roman" w:hAnsi="Times New Roman" w:cs="Times New Roman"/>
                <w:color w:val="000000" w:themeColor="text1"/>
                <w:sz w:val="24"/>
                <w:szCs w:val="24"/>
                <w:highlight w:val="yellow"/>
                <w:lang w:val="lv-LV"/>
              </w:rPr>
              <w:t xml:space="preserve"> un </w:t>
            </w:r>
            <w:r w:rsidR="008957FE">
              <w:rPr>
                <w:rFonts w:ascii="Times New Roman" w:hAnsi="Times New Roman" w:cs="Times New Roman"/>
                <w:color w:val="000000" w:themeColor="text1"/>
                <w:sz w:val="24"/>
                <w:szCs w:val="24"/>
                <w:highlight w:val="yellow"/>
                <w:lang w:val="lv-LV"/>
              </w:rPr>
              <w:t xml:space="preserve"> atbilstoša izmēra slāpekļa padeves cauruļvada līniju no tvertnes līdz ražošanas telpai</w:t>
            </w:r>
            <w:r w:rsidR="007E37F7" w:rsidRPr="00EB1592">
              <w:rPr>
                <w:rFonts w:ascii="Times New Roman" w:hAnsi="Times New Roman" w:cs="Times New Roman"/>
                <w:color w:val="000000" w:themeColor="text1"/>
                <w:sz w:val="24"/>
                <w:szCs w:val="24"/>
                <w:highlight w:val="yellow"/>
                <w:lang w:val="lv-LV"/>
              </w:rPr>
              <w:t xml:space="preserve">. Visus parametrus saskaņot ar Pasūtītāju projektēšas gaitā. </w:t>
            </w:r>
          </w:p>
        </w:tc>
      </w:tr>
      <w:tr w:rsidR="000B6677" w:rsidRPr="00EB1592" w:rsidTr="008957FE">
        <w:trPr>
          <w:trHeight w:val="1549"/>
        </w:trPr>
        <w:tc>
          <w:tcPr>
            <w:tcW w:w="0" w:type="auto"/>
          </w:tcPr>
          <w:p w:rsidR="000B6677" w:rsidRPr="00EB1592" w:rsidRDefault="00F2075E" w:rsidP="00E81D20">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lastRenderedPageBreak/>
              <w:t>10</w:t>
            </w:r>
            <w:r w:rsidR="000B6677" w:rsidRPr="00EB1592">
              <w:rPr>
                <w:rFonts w:ascii="Times New Roman" w:hAnsi="Times New Roman" w:cs="Times New Roman"/>
                <w:color w:val="000000" w:themeColor="text1"/>
                <w:sz w:val="24"/>
                <w:szCs w:val="24"/>
                <w:lang w:val="lv-LV"/>
              </w:rPr>
              <w:t>.</w:t>
            </w:r>
          </w:p>
        </w:tc>
        <w:tc>
          <w:tcPr>
            <w:tcW w:w="0" w:type="auto"/>
          </w:tcPr>
          <w:p w:rsidR="000B6677" w:rsidRPr="00EB1592" w:rsidRDefault="000B6677" w:rsidP="00E81D20">
            <w:pPr>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Papildus informācija:</w:t>
            </w:r>
          </w:p>
        </w:tc>
        <w:tc>
          <w:tcPr>
            <w:tcW w:w="0" w:type="auto"/>
          </w:tcPr>
          <w:p w:rsidR="000B6677" w:rsidRPr="00EB1592" w:rsidRDefault="00F2075E" w:rsidP="00E81D2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10</w:t>
            </w:r>
            <w:r w:rsidR="000B6677" w:rsidRPr="00EB1592">
              <w:rPr>
                <w:rFonts w:ascii="Times New Roman" w:hAnsi="Times New Roman" w:cs="Times New Roman"/>
                <w:b/>
                <w:color w:val="000000" w:themeColor="text1"/>
                <w:sz w:val="24"/>
                <w:szCs w:val="24"/>
                <w:lang w:val="lv-LV"/>
              </w:rPr>
              <w:t>.1.</w:t>
            </w:r>
            <w:r w:rsidR="0014174A" w:rsidRPr="00EB1592">
              <w:rPr>
                <w:rFonts w:ascii="Times New Roman" w:hAnsi="Times New Roman" w:cs="Times New Roman"/>
                <w:color w:val="000000" w:themeColor="text1"/>
                <w:sz w:val="24"/>
                <w:szCs w:val="24"/>
                <w:lang w:val="lv-LV"/>
              </w:rPr>
              <w:t>Pieguļošās teritorija</w:t>
            </w:r>
            <w:r w:rsidR="00060280" w:rsidRPr="00EB1592">
              <w:rPr>
                <w:rFonts w:ascii="Times New Roman" w:hAnsi="Times New Roman" w:cs="Times New Roman"/>
                <w:color w:val="000000" w:themeColor="text1"/>
                <w:sz w:val="24"/>
                <w:szCs w:val="24"/>
                <w:lang w:val="lv-LV"/>
              </w:rPr>
              <w:t>iparedzēt cietā seguma laukumus smagā autotransporta apbraukšanai ap ēku, ar atbilstošu slodzes izturību</w:t>
            </w:r>
            <w:r w:rsidR="000B6677" w:rsidRPr="00EB1592">
              <w:rPr>
                <w:rFonts w:ascii="Times New Roman" w:hAnsi="Times New Roman" w:cs="Times New Roman"/>
                <w:color w:val="000000" w:themeColor="text1"/>
                <w:sz w:val="24"/>
                <w:szCs w:val="24"/>
                <w:lang w:val="lv-LV"/>
              </w:rPr>
              <w:t>.</w:t>
            </w:r>
          </w:p>
          <w:p w:rsidR="00060280" w:rsidRPr="00EB1592" w:rsidRDefault="00F2075E" w:rsidP="00E81D2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10</w:t>
            </w:r>
            <w:r w:rsidR="00060280" w:rsidRPr="00EB1592">
              <w:rPr>
                <w:rFonts w:ascii="Times New Roman" w:hAnsi="Times New Roman" w:cs="Times New Roman"/>
                <w:b/>
                <w:color w:val="000000" w:themeColor="text1"/>
                <w:sz w:val="24"/>
                <w:szCs w:val="24"/>
                <w:lang w:val="lv-LV"/>
              </w:rPr>
              <w:t>.2.</w:t>
            </w:r>
            <w:r w:rsidR="00060280" w:rsidRPr="00EB1592">
              <w:rPr>
                <w:rFonts w:ascii="Times New Roman" w:hAnsi="Times New Roman" w:cs="Times New Roman"/>
                <w:color w:val="000000" w:themeColor="text1"/>
                <w:sz w:val="24"/>
                <w:szCs w:val="24"/>
                <w:lang w:val="lv-LV"/>
              </w:rPr>
              <w:t xml:space="preserve"> Apgaismojum</w:t>
            </w:r>
            <w:r w:rsidR="005926EB" w:rsidRPr="00EB1592">
              <w:rPr>
                <w:rFonts w:ascii="Times New Roman" w:hAnsi="Times New Roman" w:cs="Times New Roman"/>
                <w:color w:val="000000" w:themeColor="text1"/>
                <w:sz w:val="24"/>
                <w:szCs w:val="24"/>
                <w:lang w:val="lv-LV"/>
              </w:rPr>
              <w:t>am</w:t>
            </w:r>
            <w:r w:rsidR="00060280" w:rsidRPr="00EB1592">
              <w:rPr>
                <w:rFonts w:ascii="Times New Roman" w:hAnsi="Times New Roman" w:cs="Times New Roman"/>
                <w:color w:val="000000" w:themeColor="text1"/>
                <w:sz w:val="24"/>
                <w:szCs w:val="24"/>
                <w:lang w:val="lv-LV"/>
              </w:rPr>
              <w:t xml:space="preserve"> paredzēt </w:t>
            </w:r>
            <w:r w:rsidR="005926EB" w:rsidRPr="00EB1592">
              <w:rPr>
                <w:rFonts w:ascii="Times New Roman" w:hAnsi="Times New Roman" w:cs="Times New Roman"/>
                <w:color w:val="000000" w:themeColor="text1"/>
                <w:sz w:val="24"/>
                <w:szCs w:val="24"/>
                <w:lang w:val="lv-LV"/>
              </w:rPr>
              <w:t>izmantot LED gaismas ķermeņus. Reflektorus izvēlēties tādus, kas nodrošina gaismas staru kūļa novirzīšanu uz darbinieku darbu virsmām.</w:t>
            </w:r>
            <w:r w:rsidR="00804562" w:rsidRPr="00EB1592">
              <w:rPr>
                <w:rFonts w:ascii="Times New Roman" w:hAnsi="Times New Roman" w:cs="Times New Roman"/>
                <w:color w:val="000000" w:themeColor="text1"/>
                <w:sz w:val="24"/>
                <w:szCs w:val="24"/>
                <w:lang w:val="lv-LV"/>
              </w:rPr>
              <w:t xml:space="preserve"> Paredzēt gaismas plūsmu </w:t>
            </w:r>
            <w:r w:rsidR="009F4CCA" w:rsidRPr="00EB1592">
              <w:rPr>
                <w:rFonts w:ascii="Times New Roman" w:hAnsi="Times New Roman" w:cs="Times New Roman"/>
                <w:color w:val="000000" w:themeColor="text1"/>
                <w:sz w:val="24"/>
                <w:szCs w:val="24"/>
                <w:lang w:val="lv-LV"/>
              </w:rPr>
              <w:t>1200</w:t>
            </w:r>
            <w:r w:rsidR="00804562" w:rsidRPr="00EB1592">
              <w:rPr>
                <w:rFonts w:ascii="Times New Roman" w:hAnsi="Times New Roman" w:cs="Times New Roman"/>
                <w:color w:val="000000" w:themeColor="text1"/>
                <w:sz w:val="24"/>
                <w:szCs w:val="24"/>
                <w:lang w:val="lv-LV"/>
              </w:rPr>
              <w:t xml:space="preserve"> lm/m</w:t>
            </w:r>
            <w:r w:rsidR="00804562" w:rsidRPr="00EB1592">
              <w:rPr>
                <w:rFonts w:ascii="Times New Roman" w:hAnsi="Times New Roman" w:cs="Times New Roman"/>
                <w:color w:val="000000" w:themeColor="text1"/>
                <w:sz w:val="24"/>
                <w:szCs w:val="24"/>
                <w:vertAlign w:val="superscript"/>
                <w:lang w:val="lv-LV"/>
              </w:rPr>
              <w:t>2</w:t>
            </w:r>
            <w:r w:rsidR="00804562" w:rsidRPr="00EB1592">
              <w:rPr>
                <w:rFonts w:ascii="Times New Roman" w:hAnsi="Times New Roman" w:cs="Times New Roman"/>
                <w:color w:val="000000" w:themeColor="text1"/>
                <w:sz w:val="24"/>
                <w:szCs w:val="24"/>
                <w:lang w:val="lv-LV"/>
              </w:rPr>
              <w:t xml:space="preserve"> un gaismas temperatūru 3000</w:t>
            </w:r>
            <w:r w:rsidR="00804562" w:rsidRPr="00EB1592">
              <w:rPr>
                <w:rFonts w:ascii="Times New Roman" w:hAnsi="Times New Roman" w:cs="Times New Roman"/>
                <w:color w:val="000000" w:themeColor="text1"/>
              </w:rPr>
              <w:t>°</w:t>
            </w:r>
            <w:r w:rsidR="00804562" w:rsidRPr="00EB1592">
              <w:rPr>
                <w:rFonts w:ascii="Times New Roman" w:hAnsi="Times New Roman" w:cs="Times New Roman"/>
                <w:color w:val="000000" w:themeColor="text1"/>
                <w:sz w:val="24"/>
                <w:szCs w:val="24"/>
                <w:lang w:val="lv-LV"/>
              </w:rPr>
              <w:t>– 5000</w:t>
            </w:r>
            <w:r w:rsidR="00804562" w:rsidRPr="00EB1592">
              <w:rPr>
                <w:rFonts w:ascii="Times New Roman" w:hAnsi="Times New Roman" w:cs="Times New Roman"/>
                <w:color w:val="000000" w:themeColor="text1"/>
              </w:rPr>
              <w:t>°</w:t>
            </w:r>
            <w:r w:rsidR="00804562" w:rsidRPr="00EB1592">
              <w:rPr>
                <w:rFonts w:ascii="Times New Roman" w:hAnsi="Times New Roman" w:cs="Times New Roman"/>
                <w:color w:val="000000" w:themeColor="text1"/>
                <w:sz w:val="24"/>
                <w:szCs w:val="24"/>
                <w:lang w:val="lv-LV"/>
              </w:rPr>
              <w:t xml:space="preserve"> K. </w:t>
            </w:r>
            <w:r w:rsidR="005926EB" w:rsidRPr="00EB1592">
              <w:rPr>
                <w:rFonts w:ascii="Times New Roman" w:hAnsi="Times New Roman" w:cs="Times New Roman"/>
                <w:color w:val="000000" w:themeColor="text1"/>
                <w:sz w:val="24"/>
                <w:szCs w:val="24"/>
                <w:lang w:val="lv-LV"/>
              </w:rPr>
              <w:t xml:space="preserve">Pārējās prasības paredzēt </w:t>
            </w:r>
            <w:r w:rsidR="00060280" w:rsidRPr="00EB1592">
              <w:rPr>
                <w:rFonts w:ascii="Times New Roman" w:hAnsi="Times New Roman" w:cs="Times New Roman"/>
                <w:color w:val="000000" w:themeColor="text1"/>
                <w:sz w:val="24"/>
                <w:szCs w:val="24"/>
                <w:lang w:val="lv-LV"/>
              </w:rPr>
              <w:t>atbilstoši ES normatīvajam regulējumam.</w:t>
            </w:r>
          </w:p>
          <w:p w:rsidR="00E7197B" w:rsidRPr="00EB1592" w:rsidRDefault="00F2075E" w:rsidP="00E81D2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10</w:t>
            </w:r>
            <w:r w:rsidR="006B5603" w:rsidRPr="00EB1592">
              <w:rPr>
                <w:rFonts w:ascii="Times New Roman" w:hAnsi="Times New Roman" w:cs="Times New Roman"/>
                <w:b/>
                <w:color w:val="000000" w:themeColor="text1"/>
                <w:sz w:val="24"/>
                <w:szCs w:val="24"/>
                <w:lang w:val="lv-LV"/>
              </w:rPr>
              <w:t>.3.</w:t>
            </w:r>
            <w:r w:rsidR="007D0A51" w:rsidRPr="00EB1592">
              <w:rPr>
                <w:rFonts w:ascii="Times New Roman" w:hAnsi="Times New Roman" w:cs="Times New Roman"/>
                <w:color w:val="000000" w:themeColor="text1"/>
                <w:sz w:val="24"/>
                <w:szCs w:val="24"/>
                <w:lang w:val="lv-LV"/>
              </w:rPr>
              <w:t xml:space="preserve">Par jebkādām neskaidrībām, visiem risinājumu izstrādājumiem, </w:t>
            </w:r>
            <w:r w:rsidR="006B5603" w:rsidRPr="00EB1592">
              <w:rPr>
                <w:rFonts w:ascii="Times New Roman" w:hAnsi="Times New Roman" w:cs="Times New Roman"/>
                <w:color w:val="000000" w:themeColor="text1"/>
                <w:sz w:val="24"/>
                <w:szCs w:val="24"/>
                <w:lang w:val="lv-LV"/>
              </w:rPr>
              <w:t xml:space="preserve">pamatojoties uz būvprojektu minimālā sastāvā tos iepriekš saskaņojot ar Pasūtītāju. </w:t>
            </w:r>
          </w:p>
          <w:p w:rsidR="006B5603" w:rsidRPr="00EB1592" w:rsidRDefault="00F2075E" w:rsidP="00E81D2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10</w:t>
            </w:r>
            <w:r w:rsidR="00E7197B" w:rsidRPr="00EB1592">
              <w:rPr>
                <w:rFonts w:ascii="Times New Roman" w:hAnsi="Times New Roman" w:cs="Times New Roman"/>
                <w:b/>
                <w:color w:val="000000" w:themeColor="text1"/>
                <w:sz w:val="24"/>
                <w:szCs w:val="24"/>
                <w:lang w:val="lv-LV"/>
              </w:rPr>
              <w:t>.4.</w:t>
            </w:r>
            <w:r w:rsidR="006B5603" w:rsidRPr="00EB1592">
              <w:rPr>
                <w:rFonts w:ascii="Times New Roman" w:hAnsi="Times New Roman" w:cs="Times New Roman"/>
                <w:color w:val="000000" w:themeColor="text1"/>
                <w:sz w:val="24"/>
                <w:szCs w:val="24"/>
                <w:lang w:val="lv-LV"/>
              </w:rPr>
              <w:t xml:space="preserve">Nepieciešamības gadījumā jānovērš būvprojektā minimālā sastāvā konstatētās nepilnības, kas saskaņojamas ar Pasūtītāju. </w:t>
            </w:r>
          </w:p>
          <w:p w:rsidR="000B6677" w:rsidRPr="00EB1592" w:rsidRDefault="00F2075E" w:rsidP="00060280">
            <w:pPr>
              <w:overflowPunct w:val="0"/>
              <w:autoSpaceDE w:val="0"/>
              <w:autoSpaceDN w:val="0"/>
              <w:adjustRightInd w:val="0"/>
              <w:rPr>
                <w:rFonts w:ascii="Times New Roman" w:hAnsi="Times New Roman" w:cs="Times New Roman"/>
                <w:color w:val="000000" w:themeColor="text1"/>
                <w:sz w:val="24"/>
                <w:szCs w:val="24"/>
                <w:lang w:val="lv-LV"/>
              </w:rPr>
            </w:pPr>
            <w:r w:rsidRPr="00EB1592">
              <w:rPr>
                <w:rFonts w:ascii="Times New Roman" w:hAnsi="Times New Roman" w:cs="Times New Roman"/>
                <w:b/>
                <w:color w:val="000000" w:themeColor="text1"/>
                <w:sz w:val="24"/>
                <w:szCs w:val="24"/>
                <w:lang w:val="lv-LV"/>
              </w:rPr>
              <w:t>10</w:t>
            </w:r>
            <w:r w:rsidR="00195B0D" w:rsidRPr="00EB1592">
              <w:rPr>
                <w:rFonts w:ascii="Times New Roman" w:hAnsi="Times New Roman" w:cs="Times New Roman"/>
                <w:b/>
                <w:color w:val="000000" w:themeColor="text1"/>
                <w:sz w:val="24"/>
                <w:szCs w:val="24"/>
                <w:lang w:val="lv-LV"/>
              </w:rPr>
              <w:t>.5</w:t>
            </w:r>
            <w:r w:rsidR="00195B0D" w:rsidRPr="00EB1592">
              <w:rPr>
                <w:rFonts w:ascii="Times New Roman" w:hAnsi="Times New Roman" w:cs="Times New Roman"/>
                <w:color w:val="000000" w:themeColor="text1"/>
                <w:sz w:val="24"/>
                <w:szCs w:val="24"/>
                <w:lang w:val="lv-LV"/>
              </w:rPr>
              <w:t>. Visām sistēmām jābūt savstarpēji savietojamām ar Elektronikas centra sistēmas tipiem - Piekļuves sistēma, apsardzes, telekomunikācijas, internets u.c.</w:t>
            </w:r>
          </w:p>
        </w:tc>
      </w:tr>
    </w:tbl>
    <w:p w:rsidR="00DB5EBA" w:rsidRPr="00EB1592" w:rsidRDefault="00DB5EBA" w:rsidP="009C1D63">
      <w:pPr>
        <w:spacing w:after="0"/>
        <w:rPr>
          <w:rFonts w:ascii="Times New Roman" w:hAnsi="Times New Roman" w:cs="Times New Roman"/>
          <w:color w:val="000000" w:themeColor="text1"/>
          <w:sz w:val="24"/>
          <w:szCs w:val="24"/>
          <w:lang w:val="lv-LV"/>
        </w:rPr>
      </w:pPr>
    </w:p>
    <w:p w:rsidR="00D533F4" w:rsidRPr="00EB1592" w:rsidRDefault="00D533F4" w:rsidP="009C1D63">
      <w:pPr>
        <w:spacing w:after="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Pielikumā:</w:t>
      </w:r>
    </w:p>
    <w:p w:rsidR="00D533F4" w:rsidRPr="00EB1592" w:rsidRDefault="00D533F4" w:rsidP="009C1D63">
      <w:pPr>
        <w:spacing w:after="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1</w:t>
      </w:r>
      <w:r w:rsidR="009F5F57" w:rsidRPr="00EB1592">
        <w:rPr>
          <w:rFonts w:ascii="Times New Roman" w:hAnsi="Times New Roman" w:cs="Times New Roman"/>
          <w:color w:val="000000" w:themeColor="text1"/>
          <w:sz w:val="24"/>
          <w:szCs w:val="24"/>
          <w:lang w:val="lv-LV"/>
        </w:rPr>
        <w:t>. Pielikums:</w:t>
      </w:r>
      <w:r w:rsidRPr="00EB1592">
        <w:rPr>
          <w:rFonts w:ascii="Times New Roman" w:hAnsi="Times New Roman" w:cs="Times New Roman"/>
          <w:color w:val="000000" w:themeColor="text1"/>
          <w:sz w:val="24"/>
          <w:szCs w:val="24"/>
          <w:lang w:val="lv-LV"/>
        </w:rPr>
        <w:t xml:space="preserve"> Pirmā stāva ēkas konfigurācijas shēma;</w:t>
      </w:r>
    </w:p>
    <w:p w:rsidR="00D533F4" w:rsidRPr="00EB1592" w:rsidRDefault="00D533F4" w:rsidP="009C1D63">
      <w:pPr>
        <w:spacing w:after="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2.</w:t>
      </w:r>
      <w:r w:rsidR="009F5F57" w:rsidRPr="00EB1592">
        <w:rPr>
          <w:rFonts w:ascii="Times New Roman" w:hAnsi="Times New Roman" w:cs="Times New Roman"/>
          <w:color w:val="000000" w:themeColor="text1"/>
          <w:sz w:val="24"/>
          <w:szCs w:val="24"/>
          <w:lang w:val="lv-LV"/>
        </w:rPr>
        <w:t xml:space="preserve"> Pielikums: </w:t>
      </w:r>
      <w:r w:rsidRPr="00EB1592">
        <w:rPr>
          <w:rFonts w:ascii="Times New Roman" w:hAnsi="Times New Roman" w:cs="Times New Roman"/>
          <w:color w:val="000000" w:themeColor="text1"/>
          <w:sz w:val="24"/>
          <w:szCs w:val="24"/>
          <w:lang w:val="lv-LV"/>
        </w:rPr>
        <w:t xml:space="preserve"> Otrā stāva ēkas konfigurācijas shēma.</w:t>
      </w:r>
    </w:p>
    <w:p w:rsidR="00D533F4" w:rsidRPr="00EB1592" w:rsidRDefault="00D533F4" w:rsidP="00DC37F8">
      <w:pPr>
        <w:spacing w:after="0"/>
        <w:jc w:val="both"/>
        <w:rPr>
          <w:rFonts w:ascii="Times New Roman" w:hAnsi="Times New Roman" w:cs="Times New Roman"/>
          <w:color w:val="000000" w:themeColor="text1"/>
          <w:sz w:val="24"/>
          <w:szCs w:val="24"/>
          <w:lang w:val="lv-LV"/>
        </w:rPr>
      </w:pPr>
    </w:p>
    <w:p w:rsidR="009C1D63" w:rsidRPr="00EB1592" w:rsidRDefault="009C1D63" w:rsidP="00DC37F8">
      <w:pPr>
        <w:spacing w:after="0"/>
        <w:jc w:val="both"/>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Ar savu parakstu apliecinu, ka Pasūtītāja prasībās ir iekļautas viss, lai nodrošinātu  nepieciešamo funkcionalitāti izbūvējamai </w:t>
      </w:r>
      <w:r w:rsidR="00DC37F8" w:rsidRPr="00EB1592">
        <w:rPr>
          <w:rFonts w:ascii="Times New Roman" w:hAnsi="Times New Roman" w:cs="Times New Roman"/>
          <w:color w:val="000000" w:themeColor="text1"/>
          <w:sz w:val="24"/>
          <w:szCs w:val="24"/>
          <w:lang w:val="lv-LV"/>
        </w:rPr>
        <w:t xml:space="preserve">ražošanas </w:t>
      </w:r>
      <w:r w:rsidRPr="00EB1592">
        <w:rPr>
          <w:rFonts w:ascii="Times New Roman" w:hAnsi="Times New Roman" w:cs="Times New Roman"/>
          <w:color w:val="000000" w:themeColor="text1"/>
          <w:sz w:val="24"/>
          <w:szCs w:val="24"/>
          <w:lang w:val="lv-LV"/>
        </w:rPr>
        <w:t xml:space="preserve">ēkai </w:t>
      </w:r>
      <w:r w:rsidR="00DC37F8" w:rsidRPr="00EB1592">
        <w:rPr>
          <w:rFonts w:ascii="Times New Roman" w:hAnsi="Times New Roman" w:cs="Times New Roman"/>
          <w:color w:val="000000" w:themeColor="text1"/>
          <w:sz w:val="24"/>
          <w:szCs w:val="24"/>
          <w:lang w:val="lv-LV"/>
        </w:rPr>
        <w:t xml:space="preserve">Nr.7 </w:t>
      </w:r>
      <w:r w:rsidRPr="00EB1592">
        <w:rPr>
          <w:rFonts w:ascii="Times New Roman" w:hAnsi="Times New Roman" w:cs="Times New Roman"/>
          <w:color w:val="000000" w:themeColor="text1"/>
          <w:sz w:val="24"/>
          <w:szCs w:val="24"/>
          <w:lang w:val="lv-LV"/>
        </w:rPr>
        <w:t>Ventspils Augsto tehnoloģiju parkā.</w:t>
      </w:r>
    </w:p>
    <w:p w:rsidR="009C1D63" w:rsidRPr="00EB1592" w:rsidRDefault="009C1D63" w:rsidP="009C1D63">
      <w:pPr>
        <w:spacing w:after="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Pasūtītājs:</w:t>
      </w:r>
    </w:p>
    <w:p w:rsidR="00DB5EBA" w:rsidRPr="00EB1592" w:rsidRDefault="00DB5EBA" w:rsidP="009C1D63">
      <w:pPr>
        <w:spacing w:after="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SIA “Quality Jobs”</w:t>
      </w:r>
    </w:p>
    <w:p w:rsidR="00DB5EBA" w:rsidRPr="00EB1592" w:rsidRDefault="00DC37F8" w:rsidP="009C1D63">
      <w:pPr>
        <w:spacing w:after="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_________________</w:t>
      </w:r>
    </w:p>
    <w:p w:rsidR="009C1D63" w:rsidRPr="00EB1592" w:rsidRDefault="00DC37F8" w:rsidP="009C1D63">
      <w:pPr>
        <w:spacing w:after="0"/>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t xml:space="preserve">__._________ </w:t>
      </w:r>
      <w:r w:rsidR="009C1D63" w:rsidRPr="00EB1592">
        <w:rPr>
          <w:rFonts w:ascii="Times New Roman" w:hAnsi="Times New Roman" w:cs="Times New Roman"/>
          <w:color w:val="000000" w:themeColor="text1"/>
          <w:sz w:val="24"/>
          <w:szCs w:val="24"/>
          <w:lang w:val="lv-LV"/>
        </w:rPr>
        <w:t xml:space="preserve"> _____________________</w:t>
      </w:r>
    </w:p>
    <w:p w:rsidR="00D533F4" w:rsidRPr="00EB1592" w:rsidRDefault="00D533F4" w:rsidP="009C1D63">
      <w:pPr>
        <w:spacing w:after="0"/>
        <w:rPr>
          <w:rFonts w:ascii="Times New Roman" w:hAnsi="Times New Roman" w:cs="Times New Roman"/>
          <w:color w:val="000000" w:themeColor="text1"/>
          <w:sz w:val="24"/>
          <w:szCs w:val="24"/>
          <w:lang w:val="lv-LV"/>
        </w:rPr>
      </w:pPr>
    </w:p>
    <w:p w:rsidR="00D533F4" w:rsidRPr="00EB1592" w:rsidRDefault="00D533F4">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br w:type="page"/>
      </w:r>
    </w:p>
    <w:p w:rsidR="00D533F4" w:rsidRPr="00EB1592" w:rsidRDefault="00D533F4" w:rsidP="00D533F4">
      <w:pPr>
        <w:spacing w:after="0" w:line="240" w:lineRule="auto"/>
        <w:rPr>
          <w:rFonts w:ascii="Times New Roman" w:hAnsi="Times New Roman" w:cs="Times New Roman"/>
          <w:color w:val="000000" w:themeColor="text1"/>
          <w:sz w:val="24"/>
          <w:szCs w:val="24"/>
          <w:lang w:val="lv-LV"/>
        </w:rPr>
        <w:sectPr w:rsidR="00D533F4" w:rsidRPr="00EB1592" w:rsidSect="005214CA">
          <w:headerReference w:type="default" r:id="rId8"/>
          <w:footerReference w:type="default" r:id="rId9"/>
          <w:pgSz w:w="11906" w:h="16838" w:code="9"/>
          <w:pgMar w:top="1134" w:right="851" w:bottom="284" w:left="1701" w:header="720" w:footer="567" w:gutter="0"/>
          <w:cols w:space="720"/>
          <w:docGrid w:linePitch="360"/>
        </w:sectPr>
      </w:pPr>
    </w:p>
    <w:p w:rsidR="00D533F4" w:rsidRPr="00EB1592" w:rsidRDefault="002C7050" w:rsidP="00D533F4">
      <w:pPr>
        <w:spacing w:after="0" w:line="240" w:lineRule="auto"/>
        <w:rPr>
          <w:rFonts w:ascii="Times New Roman" w:hAnsi="Times New Roman" w:cs="Times New Roman"/>
          <w:color w:val="000000" w:themeColor="text1"/>
          <w:sz w:val="24"/>
          <w:szCs w:val="24"/>
          <w:lang w:val="lv-LV"/>
        </w:rPr>
      </w:pPr>
      <w:r>
        <w:rPr>
          <w:rFonts w:ascii="Times New Roman" w:hAnsi="Times New Roman" w:cs="Times New Roman"/>
          <w:noProof/>
          <w:color w:val="000000" w:themeColor="text1"/>
          <w:lang w:val="lv-LV" w:eastAsia="lv-LV" w:bidi="ar-SA"/>
        </w:rPr>
        <w:lastRenderedPageBreak/>
        <mc:AlternateContent>
          <mc:Choice Requires="wps">
            <w:drawing>
              <wp:anchor distT="45720" distB="45720" distL="114300" distR="114300" simplePos="0" relativeHeight="251660288" behindDoc="0" locked="0" layoutInCell="1" allowOverlap="1">
                <wp:simplePos x="0" y="0"/>
                <wp:positionH relativeFrom="column">
                  <wp:posOffset>9075420</wp:posOffset>
                </wp:positionH>
                <wp:positionV relativeFrom="paragraph">
                  <wp:posOffset>-682625</wp:posOffset>
                </wp:positionV>
                <wp:extent cx="922655" cy="40703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655" cy="407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33F4" w:rsidRDefault="00D533F4">
                            <w:r>
                              <w:t>1.Pielikums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714.6pt;margin-top:-53.75pt;width:72.65pt;height:32.05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" filled="f" stroked="f">
                <v:textbox style="mso-fit-shape-to-text:t">
                  <w:txbxContent>
                    <w:p w:rsidR="00D533F4" w:rsidRDefault="00D533F4">
                      <w:r>
                        <w:t>1.Pielikums</w:t>
                      </w:r>
                    </w:p>
                  </w:txbxContent>
                </v:textbox>
              </v:shape>
            </w:pict>
          </mc:Fallback>
        </mc:AlternateContent>
      </w:r>
      <w:r w:rsidR="00D533F4" w:rsidRPr="00EB1592">
        <w:rPr>
          <w:rFonts w:ascii="Times New Roman" w:hAnsi="Times New Roman" w:cs="Times New Roman"/>
          <w:noProof/>
          <w:color w:val="000000" w:themeColor="text1"/>
          <w:sz w:val="24"/>
          <w:szCs w:val="24"/>
          <w:lang w:val="lv-LV" w:eastAsia="lv-LV" w:bidi="ar-SA"/>
        </w:rPr>
        <w:drawing>
          <wp:anchor distT="0" distB="0" distL="114300" distR="114300" simplePos="0" relativeHeight="251659264" behindDoc="0" locked="0" layoutInCell="1" allowOverlap="1">
            <wp:simplePos x="0" y="0"/>
            <wp:positionH relativeFrom="column">
              <wp:posOffset>376555</wp:posOffset>
            </wp:positionH>
            <wp:positionV relativeFrom="paragraph">
              <wp:posOffset>-772160</wp:posOffset>
            </wp:positionV>
            <wp:extent cx="9588029" cy="694896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588029" cy="6948965"/>
                    </a:xfrm>
                    <a:prstGeom prst="rect">
                      <a:avLst/>
                    </a:prstGeom>
                    <a:noFill/>
                    <a:ln>
                      <a:noFill/>
                    </a:ln>
                  </pic:spPr>
                </pic:pic>
              </a:graphicData>
            </a:graphic>
          </wp:anchor>
        </w:drawing>
      </w:r>
    </w:p>
    <w:p w:rsidR="00D533F4" w:rsidRPr="00EB1592" w:rsidRDefault="00D533F4" w:rsidP="00D533F4">
      <w:pPr>
        <w:spacing w:after="0" w:line="240" w:lineRule="auto"/>
        <w:rPr>
          <w:rFonts w:ascii="Times New Roman" w:hAnsi="Times New Roman" w:cs="Times New Roman"/>
          <w:color w:val="000000" w:themeColor="text1"/>
          <w:sz w:val="24"/>
          <w:szCs w:val="24"/>
          <w:lang w:val="lv-LV"/>
        </w:rPr>
      </w:pPr>
    </w:p>
    <w:p w:rsidR="00D533F4" w:rsidRPr="00EB1592" w:rsidRDefault="00D533F4" w:rsidP="00D533F4">
      <w:pPr>
        <w:spacing w:after="0" w:line="240" w:lineRule="auto"/>
        <w:rPr>
          <w:rFonts w:ascii="Times New Roman" w:hAnsi="Times New Roman" w:cs="Times New Roman"/>
          <w:color w:val="000000" w:themeColor="text1"/>
          <w:sz w:val="24"/>
          <w:szCs w:val="24"/>
          <w:lang w:val="lv-LV"/>
        </w:rPr>
      </w:pPr>
    </w:p>
    <w:p w:rsidR="00D533F4" w:rsidRPr="00EB1592" w:rsidRDefault="00D533F4" w:rsidP="00D533F4">
      <w:pPr>
        <w:spacing w:after="0" w:line="240" w:lineRule="auto"/>
        <w:rPr>
          <w:rFonts w:ascii="Times New Roman" w:hAnsi="Times New Roman" w:cs="Times New Roman"/>
          <w:color w:val="000000" w:themeColor="text1"/>
          <w:sz w:val="24"/>
          <w:szCs w:val="24"/>
          <w:lang w:val="lv-LV"/>
        </w:rPr>
      </w:pPr>
    </w:p>
    <w:p w:rsidR="00D533F4" w:rsidRPr="00EB1592" w:rsidRDefault="00D533F4" w:rsidP="00D533F4">
      <w:pPr>
        <w:spacing w:after="0" w:line="240" w:lineRule="auto"/>
        <w:rPr>
          <w:rFonts w:ascii="Times New Roman" w:hAnsi="Times New Roman" w:cs="Times New Roman"/>
          <w:color w:val="000000" w:themeColor="text1"/>
          <w:sz w:val="24"/>
          <w:szCs w:val="24"/>
          <w:lang w:val="lv-LV"/>
        </w:rPr>
      </w:pPr>
    </w:p>
    <w:p w:rsidR="00D533F4" w:rsidRPr="00EB1592" w:rsidRDefault="00D533F4" w:rsidP="00D533F4">
      <w:pPr>
        <w:spacing w:after="0" w:line="240" w:lineRule="auto"/>
        <w:rPr>
          <w:rFonts w:ascii="Times New Roman" w:hAnsi="Times New Roman" w:cs="Times New Roman"/>
          <w:color w:val="000000" w:themeColor="text1"/>
          <w:sz w:val="24"/>
          <w:szCs w:val="24"/>
          <w:lang w:val="lv-LV"/>
        </w:rPr>
      </w:pPr>
    </w:p>
    <w:p w:rsidR="00D533F4" w:rsidRPr="00EB1592" w:rsidRDefault="00D533F4" w:rsidP="00D533F4">
      <w:pPr>
        <w:spacing w:after="0" w:line="240" w:lineRule="auto"/>
        <w:rPr>
          <w:rFonts w:ascii="Times New Roman" w:hAnsi="Times New Roman" w:cs="Times New Roman"/>
          <w:color w:val="000000" w:themeColor="text1"/>
          <w:sz w:val="24"/>
          <w:szCs w:val="24"/>
          <w:lang w:val="lv-LV"/>
        </w:rPr>
      </w:pPr>
    </w:p>
    <w:p w:rsidR="00D533F4" w:rsidRPr="00EB1592" w:rsidRDefault="00D533F4" w:rsidP="00D533F4">
      <w:pPr>
        <w:spacing w:after="0" w:line="240" w:lineRule="auto"/>
        <w:rPr>
          <w:rFonts w:ascii="Times New Roman" w:hAnsi="Times New Roman" w:cs="Times New Roman"/>
          <w:color w:val="000000" w:themeColor="text1"/>
          <w:sz w:val="24"/>
          <w:szCs w:val="24"/>
          <w:lang w:val="lv-LV"/>
        </w:rPr>
      </w:pPr>
    </w:p>
    <w:p w:rsidR="00D533F4" w:rsidRPr="00EB1592" w:rsidRDefault="00D533F4" w:rsidP="00D533F4">
      <w:pPr>
        <w:spacing w:after="0" w:line="240" w:lineRule="auto"/>
        <w:rPr>
          <w:rFonts w:ascii="Times New Roman" w:hAnsi="Times New Roman" w:cs="Times New Roman"/>
          <w:color w:val="000000" w:themeColor="text1"/>
          <w:sz w:val="24"/>
          <w:szCs w:val="24"/>
          <w:lang w:val="lv-LV"/>
        </w:rPr>
      </w:pPr>
    </w:p>
    <w:p w:rsidR="00D533F4" w:rsidRPr="00EB1592" w:rsidRDefault="00D533F4">
      <w:pPr>
        <w:rPr>
          <w:rFonts w:ascii="Times New Roman" w:hAnsi="Times New Roman" w:cs="Times New Roman"/>
          <w:color w:val="000000" w:themeColor="text1"/>
          <w:sz w:val="24"/>
          <w:szCs w:val="24"/>
          <w:lang w:val="lv-LV"/>
        </w:rPr>
      </w:pPr>
      <w:r w:rsidRPr="00EB1592">
        <w:rPr>
          <w:rFonts w:ascii="Times New Roman" w:hAnsi="Times New Roman" w:cs="Times New Roman"/>
          <w:color w:val="000000" w:themeColor="text1"/>
          <w:sz w:val="24"/>
          <w:szCs w:val="24"/>
          <w:lang w:val="lv-LV"/>
        </w:rPr>
        <w:br w:type="page"/>
      </w:r>
    </w:p>
    <w:p w:rsidR="00D533F4" w:rsidRPr="00EB1592" w:rsidRDefault="002C7050" w:rsidP="00D533F4">
      <w:pPr>
        <w:spacing w:after="0" w:line="240" w:lineRule="auto"/>
        <w:rPr>
          <w:rFonts w:ascii="Times New Roman" w:hAnsi="Times New Roman" w:cs="Times New Roman"/>
          <w:color w:val="000000" w:themeColor="text1"/>
          <w:sz w:val="24"/>
          <w:szCs w:val="24"/>
          <w:lang w:val="lv-LV"/>
        </w:rPr>
      </w:pPr>
      <w:r>
        <w:rPr>
          <w:rFonts w:ascii="Times New Roman" w:hAnsi="Times New Roman" w:cs="Times New Roman"/>
          <w:noProof/>
          <w:color w:val="000000" w:themeColor="text1"/>
          <w:sz w:val="24"/>
          <w:szCs w:val="24"/>
          <w:lang w:val="lv-LV" w:eastAsia="lv-LV" w:bidi="ar-SA"/>
        </w:rPr>
        <w:lastRenderedPageBreak/>
        <mc:AlternateContent>
          <mc:Choice Requires="wps">
            <w:drawing>
              <wp:anchor distT="45720" distB="45720" distL="114300" distR="114300" simplePos="0" relativeHeight="251663360" behindDoc="0" locked="0" layoutInCell="1" allowOverlap="1">
                <wp:simplePos x="0" y="0"/>
                <wp:positionH relativeFrom="column">
                  <wp:posOffset>9052560</wp:posOffset>
                </wp:positionH>
                <wp:positionV relativeFrom="paragraph">
                  <wp:posOffset>-796925</wp:posOffset>
                </wp:positionV>
                <wp:extent cx="922655" cy="407035"/>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2655" cy="407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533F4" w:rsidRDefault="00D533F4" w:rsidP="00D533F4">
                            <w:r>
                              <w:t>2.Pielikums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712.8pt;margin-top:-62.75pt;width:72.65pt;height:32.05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m4rtQIAAL8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" filled="f" stroked="f">
                <v:textbox style="mso-fit-shape-to-text:t">
                  <w:txbxContent>
                    <w:p w:rsidR="00D533F4" w:rsidRDefault="00D533F4" w:rsidP="00D533F4">
                      <w:r>
                        <w:t>2.Pielikums</w:t>
                      </w:r>
                    </w:p>
                  </w:txbxContent>
                </v:textbox>
              </v:shape>
            </w:pict>
          </mc:Fallback>
        </mc:AlternateContent>
      </w:r>
      <w:r w:rsidR="00D533F4" w:rsidRPr="00EB1592">
        <w:rPr>
          <w:rFonts w:ascii="Times New Roman" w:hAnsi="Times New Roman" w:cs="Times New Roman"/>
          <w:noProof/>
          <w:color w:val="000000" w:themeColor="text1"/>
          <w:sz w:val="24"/>
          <w:szCs w:val="24"/>
          <w:lang w:val="lv-LV" w:eastAsia="lv-LV" w:bidi="ar-SA"/>
        </w:rPr>
        <w:drawing>
          <wp:anchor distT="0" distB="0" distL="114300" distR="114300" simplePos="0" relativeHeight="251662336" behindDoc="0" locked="0" layoutInCell="1" allowOverlap="1">
            <wp:simplePos x="0" y="0"/>
            <wp:positionH relativeFrom="column">
              <wp:posOffset>373380</wp:posOffset>
            </wp:positionH>
            <wp:positionV relativeFrom="paragraph">
              <wp:posOffset>-779780</wp:posOffset>
            </wp:positionV>
            <wp:extent cx="9578340" cy="6995321"/>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578340" cy="6995321"/>
                    </a:xfrm>
                    <a:prstGeom prst="rect">
                      <a:avLst/>
                    </a:prstGeom>
                    <a:noFill/>
                    <a:ln>
                      <a:noFill/>
                    </a:ln>
                  </pic:spPr>
                </pic:pic>
              </a:graphicData>
            </a:graphic>
          </wp:anchor>
        </w:drawing>
      </w:r>
    </w:p>
    <w:sectPr w:rsidR="00D533F4" w:rsidRPr="00EB1592" w:rsidSect="00D533F4">
      <w:pgSz w:w="16838" w:h="11906" w:orient="landscape" w:code="9"/>
      <w:pgMar w:top="1699" w:right="1138" w:bottom="850" w:left="288" w:header="720" w:footer="56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4BE6" w:rsidRDefault="00814BE6" w:rsidP="006B49F7">
      <w:pPr>
        <w:spacing w:after="0" w:line="240" w:lineRule="auto"/>
      </w:pPr>
      <w:r>
        <w:separator/>
      </w:r>
    </w:p>
  </w:endnote>
  <w:endnote w:type="continuationSeparator" w:id="0">
    <w:p w:rsidR="00814BE6" w:rsidRDefault="00814BE6" w:rsidP="006B49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mbria">
    <w:panose1 w:val="02040503050406030204"/>
    <w:charset w:val="BA"/>
    <w:family w:val="roman"/>
    <w:pitch w:val="variable"/>
    <w:sig w:usb0="E00006FF" w:usb1="400004FF" w:usb2="00000000" w:usb3="00000000" w:csb0="0000019F" w:csb1="00000000"/>
  </w:font>
  <w:font w:name="Calibri">
    <w:panose1 w:val="020F0502020204030204"/>
    <w:charset w:val="BA"/>
    <w:family w:val="swiss"/>
    <w:pitch w:val="variable"/>
    <w:sig w:usb0="E0002AFF" w:usb1="C000247B" w:usb2="00000009" w:usb3="00000000" w:csb0="000001FF" w:csb1="00000000"/>
  </w:font>
  <w:font w:name="Georgia">
    <w:panose1 w:val="02040502050405020303"/>
    <w:charset w:val="BA"/>
    <w:family w:val="roman"/>
    <w:pitch w:val="variable"/>
    <w:sig w:usb0="00000287" w:usb1="00000000" w:usb2="00000000" w:usb3="00000000" w:csb0="0000009F" w:csb1="00000000"/>
  </w:font>
  <w:font w:name="Tahoma">
    <w:panose1 w:val="020B0604030504040204"/>
    <w:charset w:val="BA"/>
    <w:family w:val="swiss"/>
    <w:pitch w:val="variable"/>
    <w:sig w:usb0="E1002EFF" w:usb1="C000605B" w:usb2="00000029" w:usb3="00000000" w:csb0="000101FF" w:csb1="00000000"/>
  </w:font>
  <w:font w:name="+Optima">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000" w:firstRow="0" w:lastRow="0" w:firstColumn="0" w:lastColumn="0" w:noHBand="0" w:noVBand="0"/>
    </w:tblPr>
    <w:tblGrid>
      <w:gridCol w:w="3191"/>
    </w:tblGrid>
    <w:tr w:rsidR="001F6755" w:rsidTr="00D81C5A">
      <w:trPr>
        <w:trHeight w:val="340"/>
      </w:trPr>
      <w:tc>
        <w:tcPr>
          <w:tcW w:w="3191" w:type="dxa"/>
          <w:tcBorders>
            <w:bottom w:val="nil"/>
          </w:tcBorders>
          <w:vAlign w:val="center"/>
        </w:tcPr>
        <w:p w:rsidR="001F6755" w:rsidRDefault="001F6755">
          <w:pPr>
            <w:pStyle w:val="Footer"/>
            <w:jc w:val="center"/>
          </w:pPr>
        </w:p>
      </w:tc>
    </w:tr>
  </w:tbl>
  <w:p w:rsidR="00282743" w:rsidRDefault="00814BE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4BE6" w:rsidRDefault="00814BE6" w:rsidP="006B49F7">
      <w:pPr>
        <w:spacing w:after="0" w:line="240" w:lineRule="auto"/>
      </w:pPr>
      <w:r>
        <w:separator/>
      </w:r>
    </w:p>
  </w:footnote>
  <w:footnote w:type="continuationSeparator" w:id="0">
    <w:p w:rsidR="00814BE6" w:rsidRDefault="00814BE6" w:rsidP="006B49F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17671" w:rsidRDefault="00E17671" w:rsidP="00E17671">
    <w:pPr>
      <w:pStyle w:val="NoSpacing"/>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F6B8800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C5FAA1A4"/>
    <w:name w:val="WW8Num2"/>
    <w:lvl w:ilvl="0">
      <w:start w:val="5"/>
      <w:numFmt w:val="bullet"/>
      <w:lvlText w:val="-"/>
      <w:lvlJc w:val="left"/>
      <w:pPr>
        <w:tabs>
          <w:tab w:val="num" w:pos="782"/>
        </w:tabs>
        <w:ind w:left="1140" w:hanging="358"/>
      </w:pPr>
      <w:rPr>
        <w:rFonts w:ascii="OpenSymbol" w:eastAsia="OpenSymbol" w:hAnsi="OpenSymbol" w:hint="eastAsia"/>
      </w:rPr>
    </w:lvl>
  </w:abstractNum>
  <w:abstractNum w:abstractNumId="2" w15:restartNumberingAfterBreak="0">
    <w:nsid w:val="021A4BA8"/>
    <w:multiLevelType w:val="multilevel"/>
    <w:tmpl w:val="E5EC45A0"/>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080"/>
        </w:tabs>
        <w:ind w:left="1080" w:hanging="360"/>
      </w:pPr>
    </w:lvl>
    <w:lvl w:ilvl="2">
      <w:start w:val="1"/>
      <w:numFmt w:val="decimal"/>
      <w:lvlText w:val="%3."/>
      <w:lvlJc w:val="left"/>
      <w:pPr>
        <w:tabs>
          <w:tab w:val="num" w:pos="0"/>
        </w:tabs>
        <w:ind w:left="0" w:hanging="360"/>
      </w:pPr>
      <w:rPr>
        <w:rFonts w:hint="default"/>
      </w:rPr>
    </w:lvl>
    <w:lvl w:ilvl="3">
      <w:start w:val="1"/>
      <w:numFmt w:val="bullet"/>
      <w:lvlText w:val=""/>
      <w:lvlJc w:val="left"/>
      <w:pPr>
        <w:tabs>
          <w:tab w:val="num" w:pos="360"/>
        </w:tabs>
        <w:ind w:left="360" w:hanging="360"/>
      </w:pPr>
      <w:rPr>
        <w:rFonts w:ascii="Symbol" w:hAnsi="Symbol" w:hint="default"/>
      </w:r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 w15:restartNumberingAfterBreak="0">
    <w:nsid w:val="04915576"/>
    <w:multiLevelType w:val="hybridMultilevel"/>
    <w:tmpl w:val="80C8E81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6B27DA0"/>
    <w:multiLevelType w:val="hybridMultilevel"/>
    <w:tmpl w:val="906E5112"/>
    <w:lvl w:ilvl="0" w:tplc="04090005">
      <w:start w:val="1"/>
      <w:numFmt w:val="bullet"/>
      <w:lvlText w:val=""/>
      <w:lvlJc w:val="left"/>
      <w:pPr>
        <w:tabs>
          <w:tab w:val="num" w:pos="720"/>
        </w:tabs>
        <w:ind w:left="720" w:hanging="360"/>
      </w:pPr>
      <w:rPr>
        <w:rFonts w:ascii="Wingdings" w:hAnsi="Wingdings" w:hint="default"/>
        <w:b w:val="0"/>
      </w:rPr>
    </w:lvl>
    <w:lvl w:ilvl="1" w:tplc="04090019">
      <w:start w:val="1"/>
      <w:numFmt w:val="lowerLetter"/>
      <w:lvlText w:val="%2."/>
      <w:lvlJc w:val="left"/>
      <w:pPr>
        <w:tabs>
          <w:tab w:val="num" w:pos="1440"/>
        </w:tabs>
        <w:ind w:left="1440" w:hanging="360"/>
      </w:pPr>
    </w:lvl>
    <w:lvl w:ilvl="2" w:tplc="74347FDE">
      <w:start w:val="17"/>
      <w:numFmt w:val="decimal"/>
      <w:lvlText w:val="%3."/>
      <w:lvlJc w:val="left"/>
      <w:pPr>
        <w:tabs>
          <w:tab w:val="num" w:pos="2340"/>
        </w:tabs>
        <w:ind w:left="2340" w:hanging="360"/>
      </w:pPr>
      <w:rPr>
        <w:rFonts w:hint="default"/>
        <w:b/>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7CE23D9"/>
    <w:multiLevelType w:val="hybridMultilevel"/>
    <w:tmpl w:val="B7D84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3C0096"/>
    <w:multiLevelType w:val="singleLevel"/>
    <w:tmpl w:val="2A324378"/>
    <w:lvl w:ilvl="0">
      <w:start w:val="5"/>
      <w:numFmt w:val="decimal"/>
      <w:lvlText w:val="%1. "/>
      <w:legacy w:legacy="1" w:legacySpace="0" w:legacyIndent="283"/>
      <w:lvlJc w:val="left"/>
      <w:pPr>
        <w:ind w:left="283" w:hanging="283"/>
      </w:pPr>
      <w:rPr>
        <w:rFonts w:ascii="Times New Roman" w:hAnsi="Times New Roman" w:hint="default"/>
        <w:b/>
        <w:i w:val="0"/>
        <w:sz w:val="24"/>
        <w:szCs w:val="24"/>
        <w:u w:val="none"/>
      </w:rPr>
    </w:lvl>
  </w:abstractNum>
  <w:abstractNum w:abstractNumId="7" w15:restartNumberingAfterBreak="0">
    <w:nsid w:val="0E9946D0"/>
    <w:multiLevelType w:val="hybridMultilevel"/>
    <w:tmpl w:val="7E8E8146"/>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8" w15:restartNumberingAfterBreak="0">
    <w:nsid w:val="123D5258"/>
    <w:multiLevelType w:val="singleLevel"/>
    <w:tmpl w:val="4B624158"/>
    <w:lvl w:ilvl="0">
      <w:start w:val="2"/>
      <w:numFmt w:val="decimal"/>
      <w:lvlText w:val="%1. "/>
      <w:legacy w:legacy="1" w:legacySpace="0" w:legacyIndent="283"/>
      <w:lvlJc w:val="left"/>
      <w:pPr>
        <w:ind w:left="283" w:hanging="283"/>
      </w:pPr>
      <w:rPr>
        <w:rFonts w:ascii="Times New Roman" w:hAnsi="Times New Roman" w:hint="default"/>
        <w:b/>
        <w:i w:val="0"/>
        <w:sz w:val="24"/>
        <w:szCs w:val="24"/>
        <w:u w:val="none"/>
      </w:rPr>
    </w:lvl>
  </w:abstractNum>
  <w:abstractNum w:abstractNumId="9" w15:restartNumberingAfterBreak="0">
    <w:nsid w:val="134A3CD5"/>
    <w:multiLevelType w:val="multilevel"/>
    <w:tmpl w:val="72EE7FD6"/>
    <w:lvl w:ilvl="0">
      <w:start w:val="1"/>
      <w:numFmt w:val="decimal"/>
      <w:lvlText w:val="%1."/>
      <w:lvlJc w:val="left"/>
      <w:pPr>
        <w:tabs>
          <w:tab w:val="num" w:pos="360"/>
        </w:tabs>
        <w:ind w:left="360" w:hanging="360"/>
      </w:pPr>
      <w:rPr>
        <w:b/>
      </w:rPr>
    </w:lvl>
    <w:lvl w:ilvl="1">
      <w:start w:val="1"/>
      <w:numFmt w:val="decimal"/>
      <w:lvlText w:val="%1.%2."/>
      <w:lvlJc w:val="left"/>
      <w:pPr>
        <w:tabs>
          <w:tab w:val="num" w:pos="43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 w15:restartNumberingAfterBreak="0">
    <w:nsid w:val="13ED0D33"/>
    <w:multiLevelType w:val="hybridMultilevel"/>
    <w:tmpl w:val="FFD059F0"/>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1" w15:restartNumberingAfterBreak="0">
    <w:nsid w:val="15936D58"/>
    <w:multiLevelType w:val="multilevel"/>
    <w:tmpl w:val="3F0E90C6"/>
    <w:lvl w:ilvl="0">
      <w:start w:val="5"/>
      <w:numFmt w:val="decimal"/>
      <w:lvlText w:val="%1."/>
      <w:lvlJc w:val="left"/>
      <w:pPr>
        <w:tabs>
          <w:tab w:val="num" w:pos="720"/>
        </w:tabs>
        <w:ind w:left="720" w:hanging="360"/>
      </w:pPr>
    </w:lvl>
    <w:lvl w:ilvl="1">
      <w:start w:val="6"/>
      <w:numFmt w:val="decimal"/>
      <w:isLgl/>
      <w:lvlText w:val="%1.%2."/>
      <w:lvlJc w:val="left"/>
      <w:pPr>
        <w:tabs>
          <w:tab w:val="num" w:pos="780"/>
        </w:tabs>
        <w:ind w:left="780" w:hanging="420"/>
      </w:pPr>
    </w:lvl>
    <w:lvl w:ilvl="2">
      <w:start w:val="1"/>
      <w:numFmt w:val="decimal"/>
      <w:isLgl/>
      <w:lvlText w:val="%1.%2.%3."/>
      <w:lvlJc w:val="left"/>
      <w:pPr>
        <w:tabs>
          <w:tab w:val="num" w:pos="1080"/>
        </w:tabs>
        <w:ind w:left="1080" w:hanging="720"/>
      </w:pPr>
    </w:lvl>
    <w:lvl w:ilvl="3">
      <w:start w:val="1"/>
      <w:numFmt w:val="decimal"/>
      <w:isLgl/>
      <w:lvlText w:val="%1.%2.%3.%4."/>
      <w:lvlJc w:val="left"/>
      <w:pPr>
        <w:tabs>
          <w:tab w:val="num" w:pos="1080"/>
        </w:tabs>
        <w:ind w:left="1080" w:hanging="720"/>
      </w:pPr>
    </w:lvl>
    <w:lvl w:ilvl="4">
      <w:start w:val="1"/>
      <w:numFmt w:val="decimal"/>
      <w:isLgl/>
      <w:lvlText w:val="%1.%2.%3.%4.%5."/>
      <w:lvlJc w:val="left"/>
      <w:pPr>
        <w:tabs>
          <w:tab w:val="num" w:pos="1440"/>
        </w:tabs>
        <w:ind w:left="1440" w:hanging="1080"/>
      </w:pPr>
    </w:lvl>
    <w:lvl w:ilvl="5">
      <w:start w:val="1"/>
      <w:numFmt w:val="decimal"/>
      <w:isLgl/>
      <w:lvlText w:val="%1.%2.%3.%4.%5.%6."/>
      <w:lvlJc w:val="left"/>
      <w:pPr>
        <w:tabs>
          <w:tab w:val="num" w:pos="1440"/>
        </w:tabs>
        <w:ind w:left="1440" w:hanging="1080"/>
      </w:pPr>
    </w:lvl>
    <w:lvl w:ilvl="6">
      <w:start w:val="1"/>
      <w:numFmt w:val="decimal"/>
      <w:isLgl/>
      <w:lvlText w:val="%1.%2.%3.%4.%5.%6.%7."/>
      <w:lvlJc w:val="left"/>
      <w:pPr>
        <w:tabs>
          <w:tab w:val="num" w:pos="1800"/>
        </w:tabs>
        <w:ind w:left="1800" w:hanging="1440"/>
      </w:pPr>
    </w:lvl>
    <w:lvl w:ilvl="7">
      <w:start w:val="1"/>
      <w:numFmt w:val="decimal"/>
      <w:isLgl/>
      <w:lvlText w:val="%1.%2.%3.%4.%5.%6.%7.%8."/>
      <w:lvlJc w:val="left"/>
      <w:pPr>
        <w:tabs>
          <w:tab w:val="num" w:pos="1800"/>
        </w:tabs>
        <w:ind w:left="1800" w:hanging="1440"/>
      </w:pPr>
    </w:lvl>
    <w:lvl w:ilvl="8">
      <w:start w:val="1"/>
      <w:numFmt w:val="decimal"/>
      <w:isLgl/>
      <w:lvlText w:val="%1.%2.%3.%4.%5.%6.%7.%8.%9."/>
      <w:lvlJc w:val="left"/>
      <w:pPr>
        <w:tabs>
          <w:tab w:val="num" w:pos="2160"/>
        </w:tabs>
        <w:ind w:left="2160" w:hanging="1800"/>
      </w:pPr>
    </w:lvl>
  </w:abstractNum>
  <w:abstractNum w:abstractNumId="12" w15:restartNumberingAfterBreak="0">
    <w:nsid w:val="15952C09"/>
    <w:multiLevelType w:val="hybridMultilevel"/>
    <w:tmpl w:val="0116E674"/>
    <w:lvl w:ilvl="0" w:tplc="04090001">
      <w:start w:val="1"/>
      <w:numFmt w:val="bullet"/>
      <w:lvlText w:val=""/>
      <w:lvlJc w:val="left"/>
      <w:pPr>
        <w:tabs>
          <w:tab w:val="num" w:pos="1080"/>
        </w:tabs>
        <w:ind w:left="1080" w:hanging="360"/>
      </w:pPr>
      <w:rPr>
        <w:rFonts w:ascii="Symbol" w:hAnsi="Symbol" w:hint="default"/>
      </w:rPr>
    </w:lvl>
    <w:lvl w:ilvl="1" w:tplc="0409000F">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16C54681"/>
    <w:multiLevelType w:val="hybridMultilevel"/>
    <w:tmpl w:val="E8F804F6"/>
    <w:lvl w:ilvl="0" w:tplc="04090001">
      <w:start w:val="1"/>
      <w:numFmt w:val="bullet"/>
      <w:lvlText w:val=""/>
      <w:lvlJc w:val="left"/>
      <w:pPr>
        <w:tabs>
          <w:tab w:val="num" w:pos="1260"/>
        </w:tabs>
        <w:ind w:left="1260" w:hanging="360"/>
      </w:pPr>
      <w:rPr>
        <w:rFonts w:ascii="Symbol" w:hAnsi="Symbol" w:hint="default"/>
      </w:rPr>
    </w:lvl>
    <w:lvl w:ilvl="1" w:tplc="04090003" w:tentative="1">
      <w:start w:val="1"/>
      <w:numFmt w:val="bullet"/>
      <w:lvlText w:val="o"/>
      <w:lvlJc w:val="left"/>
      <w:pPr>
        <w:tabs>
          <w:tab w:val="num" w:pos="1980"/>
        </w:tabs>
        <w:ind w:left="1980" w:hanging="360"/>
      </w:pPr>
      <w:rPr>
        <w:rFonts w:ascii="Courier New" w:hAnsi="Courier New" w:cs="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cs="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cs="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14" w15:restartNumberingAfterBreak="0">
    <w:nsid w:val="191A338E"/>
    <w:multiLevelType w:val="hybridMultilevel"/>
    <w:tmpl w:val="314C8A4A"/>
    <w:lvl w:ilvl="0" w:tplc="04260001">
      <w:start w:val="1"/>
      <w:numFmt w:val="bullet"/>
      <w:lvlText w:val=""/>
      <w:lvlJc w:val="left"/>
      <w:pPr>
        <w:ind w:left="360" w:hanging="360"/>
      </w:pPr>
      <w:rPr>
        <w:rFonts w:ascii="Symbol" w:hAnsi="Symbol" w:hint="default"/>
      </w:rPr>
    </w:lvl>
    <w:lvl w:ilvl="1" w:tplc="04260003">
      <w:start w:val="1"/>
      <w:numFmt w:val="bullet"/>
      <w:lvlText w:val="o"/>
      <w:lvlJc w:val="left"/>
      <w:pPr>
        <w:ind w:left="1080" w:hanging="360"/>
      </w:pPr>
      <w:rPr>
        <w:rFonts w:ascii="Courier New" w:hAnsi="Courier New" w:cs="Courier New" w:hint="default"/>
      </w:rPr>
    </w:lvl>
    <w:lvl w:ilvl="2" w:tplc="04260005">
      <w:start w:val="1"/>
      <w:numFmt w:val="bullet"/>
      <w:lvlText w:val=""/>
      <w:lvlJc w:val="left"/>
      <w:pPr>
        <w:ind w:left="1800" w:hanging="360"/>
      </w:pPr>
      <w:rPr>
        <w:rFonts w:ascii="Wingdings" w:hAnsi="Wingdings" w:cs="Wingdings" w:hint="default"/>
      </w:rPr>
    </w:lvl>
    <w:lvl w:ilvl="3" w:tplc="04260001">
      <w:start w:val="1"/>
      <w:numFmt w:val="bullet"/>
      <w:lvlText w:val=""/>
      <w:lvlJc w:val="left"/>
      <w:pPr>
        <w:ind w:left="2520" w:hanging="360"/>
      </w:pPr>
      <w:rPr>
        <w:rFonts w:ascii="Symbol" w:hAnsi="Symbol" w:cs="Symbol" w:hint="default"/>
      </w:rPr>
    </w:lvl>
    <w:lvl w:ilvl="4" w:tplc="04260003">
      <w:start w:val="1"/>
      <w:numFmt w:val="bullet"/>
      <w:lvlText w:val="o"/>
      <w:lvlJc w:val="left"/>
      <w:pPr>
        <w:ind w:left="3240" w:hanging="360"/>
      </w:pPr>
      <w:rPr>
        <w:rFonts w:ascii="Courier New" w:hAnsi="Courier New" w:cs="Courier New" w:hint="default"/>
      </w:rPr>
    </w:lvl>
    <w:lvl w:ilvl="5" w:tplc="04260005">
      <w:start w:val="1"/>
      <w:numFmt w:val="bullet"/>
      <w:lvlText w:val=""/>
      <w:lvlJc w:val="left"/>
      <w:pPr>
        <w:ind w:left="3960" w:hanging="360"/>
      </w:pPr>
      <w:rPr>
        <w:rFonts w:ascii="Wingdings" w:hAnsi="Wingdings" w:cs="Wingdings" w:hint="default"/>
      </w:rPr>
    </w:lvl>
    <w:lvl w:ilvl="6" w:tplc="04260001">
      <w:start w:val="1"/>
      <w:numFmt w:val="bullet"/>
      <w:lvlText w:val=""/>
      <w:lvlJc w:val="left"/>
      <w:pPr>
        <w:ind w:left="4680" w:hanging="360"/>
      </w:pPr>
      <w:rPr>
        <w:rFonts w:ascii="Symbol" w:hAnsi="Symbol" w:cs="Symbol" w:hint="default"/>
      </w:rPr>
    </w:lvl>
    <w:lvl w:ilvl="7" w:tplc="04260003">
      <w:start w:val="1"/>
      <w:numFmt w:val="bullet"/>
      <w:lvlText w:val="o"/>
      <w:lvlJc w:val="left"/>
      <w:pPr>
        <w:ind w:left="5400" w:hanging="360"/>
      </w:pPr>
      <w:rPr>
        <w:rFonts w:ascii="Courier New" w:hAnsi="Courier New" w:cs="Courier New" w:hint="default"/>
      </w:rPr>
    </w:lvl>
    <w:lvl w:ilvl="8" w:tplc="04260005">
      <w:start w:val="1"/>
      <w:numFmt w:val="bullet"/>
      <w:lvlText w:val=""/>
      <w:lvlJc w:val="left"/>
      <w:pPr>
        <w:ind w:left="6120" w:hanging="360"/>
      </w:pPr>
      <w:rPr>
        <w:rFonts w:ascii="Wingdings" w:hAnsi="Wingdings" w:cs="Wingdings" w:hint="default"/>
      </w:rPr>
    </w:lvl>
  </w:abstractNum>
  <w:abstractNum w:abstractNumId="15" w15:restartNumberingAfterBreak="0">
    <w:nsid w:val="1EB41A57"/>
    <w:multiLevelType w:val="multilevel"/>
    <w:tmpl w:val="5E72C082"/>
    <w:lvl w:ilvl="0">
      <w:start w:val="1"/>
      <w:numFmt w:val="bullet"/>
      <w:lvlText w:val=""/>
      <w:lvlJc w:val="left"/>
      <w:pPr>
        <w:tabs>
          <w:tab w:val="num" w:pos="720"/>
        </w:tabs>
        <w:ind w:left="720" w:hanging="360"/>
      </w:pPr>
      <w:rPr>
        <w:rFonts w:ascii="Symbol" w:hAnsi="Symbol" w:hint="default"/>
      </w:rPr>
    </w:lvl>
    <w:lvl w:ilvl="1">
      <w:start w:val="1"/>
      <w:numFmt w:val="lowerLetter"/>
      <w:lvlText w:val="%2."/>
      <w:lvlJc w:val="left"/>
      <w:pPr>
        <w:tabs>
          <w:tab w:val="num" w:pos="1440"/>
        </w:tabs>
        <w:ind w:left="1440" w:hanging="360"/>
      </w:pPr>
    </w:lvl>
    <w:lvl w:ilvl="2">
      <w:start w:val="1"/>
      <w:numFmt w:val="decimal"/>
      <w:lvlText w:val="%3."/>
      <w:lvlJc w:val="left"/>
      <w:pPr>
        <w:tabs>
          <w:tab w:val="num" w:pos="360"/>
        </w:tabs>
        <w:ind w:left="360" w:hanging="360"/>
      </w:pPr>
      <w:rPr>
        <w:rFonts w:hint="default"/>
      </w:rPr>
    </w:lvl>
    <w:lvl w:ilvl="3">
      <w:start w:val="1"/>
      <w:numFmt w:val="bullet"/>
      <w:lvlText w:val=""/>
      <w:lvlJc w:val="left"/>
      <w:pPr>
        <w:tabs>
          <w:tab w:val="num" w:pos="720"/>
        </w:tabs>
        <w:ind w:left="720" w:hanging="360"/>
      </w:pPr>
      <w:rPr>
        <w:rFonts w:ascii="Symbol" w:hAnsi="Symbol" w:hint="default"/>
      </w:r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6" w15:restartNumberingAfterBreak="0">
    <w:nsid w:val="222F0CC4"/>
    <w:multiLevelType w:val="hybridMultilevel"/>
    <w:tmpl w:val="FBD0045A"/>
    <w:lvl w:ilvl="0" w:tplc="04090001">
      <w:start w:val="1"/>
      <w:numFmt w:val="bullet"/>
      <w:lvlText w:val=""/>
      <w:lvlJc w:val="left"/>
      <w:pPr>
        <w:tabs>
          <w:tab w:val="num" w:pos="1080"/>
        </w:tabs>
        <w:ind w:left="1080" w:hanging="360"/>
      </w:pPr>
      <w:rPr>
        <w:rFonts w:ascii="Symbol" w:hAnsi="Symbol" w:hint="default"/>
      </w:rPr>
    </w:lvl>
    <w:lvl w:ilvl="1" w:tplc="0409000F">
      <w:start w:val="1"/>
      <w:numFmt w:val="decimal"/>
      <w:lvlText w:val="%2."/>
      <w:lvlJc w:val="left"/>
      <w:pPr>
        <w:tabs>
          <w:tab w:val="num" w:pos="1260"/>
        </w:tabs>
        <w:ind w:left="1260" w:hanging="360"/>
      </w:pPr>
      <w:rPr>
        <w:rFonts w:hint="default"/>
      </w:rPr>
    </w:lvl>
    <w:lvl w:ilvl="2" w:tplc="04090005" w:tentative="1">
      <w:start w:val="1"/>
      <w:numFmt w:val="bullet"/>
      <w:lvlText w:val=""/>
      <w:lvlJc w:val="left"/>
      <w:pPr>
        <w:tabs>
          <w:tab w:val="num" w:pos="1980"/>
        </w:tabs>
        <w:ind w:left="1980" w:hanging="360"/>
      </w:pPr>
      <w:rPr>
        <w:rFonts w:ascii="Wingdings" w:hAnsi="Wingding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Courier Ne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Courier Ne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17" w15:restartNumberingAfterBreak="0">
    <w:nsid w:val="251D0A71"/>
    <w:multiLevelType w:val="singleLevel"/>
    <w:tmpl w:val="8EE46154"/>
    <w:lvl w:ilvl="0">
      <w:start w:val="1"/>
      <w:numFmt w:val="decimal"/>
      <w:lvlText w:val="11.%1. "/>
      <w:legacy w:legacy="1" w:legacySpace="0" w:legacyIndent="283"/>
      <w:lvlJc w:val="left"/>
      <w:pPr>
        <w:ind w:left="283" w:hanging="283"/>
      </w:pPr>
      <w:rPr>
        <w:rFonts w:ascii="Times New Roman" w:hAnsi="Times New Roman" w:hint="default"/>
        <w:b w:val="0"/>
        <w:i w:val="0"/>
        <w:sz w:val="20"/>
        <w:u w:val="none"/>
      </w:rPr>
    </w:lvl>
  </w:abstractNum>
  <w:abstractNum w:abstractNumId="18" w15:restartNumberingAfterBreak="0">
    <w:nsid w:val="28643CB1"/>
    <w:multiLevelType w:val="hybridMultilevel"/>
    <w:tmpl w:val="F69A298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9" w15:restartNumberingAfterBreak="0">
    <w:nsid w:val="2B3F4E8B"/>
    <w:multiLevelType w:val="singleLevel"/>
    <w:tmpl w:val="C218999E"/>
    <w:lvl w:ilvl="0">
      <w:start w:val="12"/>
      <w:numFmt w:val="decimal"/>
      <w:lvlText w:val="%1. "/>
      <w:legacy w:legacy="1" w:legacySpace="0" w:legacyIndent="283"/>
      <w:lvlJc w:val="left"/>
      <w:pPr>
        <w:ind w:left="283" w:hanging="283"/>
      </w:pPr>
      <w:rPr>
        <w:rFonts w:ascii="Times New Roman" w:hAnsi="Times New Roman" w:hint="default"/>
        <w:b w:val="0"/>
        <w:i w:val="0"/>
        <w:sz w:val="20"/>
        <w:u w:val="none"/>
      </w:rPr>
    </w:lvl>
  </w:abstractNum>
  <w:abstractNum w:abstractNumId="20" w15:restartNumberingAfterBreak="0">
    <w:nsid w:val="2D2A668C"/>
    <w:multiLevelType w:val="hybridMultilevel"/>
    <w:tmpl w:val="ABDCB450"/>
    <w:lvl w:ilvl="0" w:tplc="04090001">
      <w:start w:val="1"/>
      <w:numFmt w:val="bullet"/>
      <w:lvlText w:val=""/>
      <w:lvlJc w:val="left"/>
      <w:pPr>
        <w:tabs>
          <w:tab w:val="num" w:pos="720"/>
        </w:tabs>
        <w:ind w:left="720" w:hanging="360"/>
      </w:pPr>
      <w:rPr>
        <w:rFonts w:ascii="Symbol" w:hAnsi="Symbol" w:hint="default"/>
        <w:b w:val="0"/>
      </w:rPr>
    </w:lvl>
    <w:lvl w:ilvl="1" w:tplc="04090019">
      <w:start w:val="1"/>
      <w:numFmt w:val="lowerLetter"/>
      <w:lvlText w:val="%2."/>
      <w:lvlJc w:val="left"/>
      <w:pPr>
        <w:tabs>
          <w:tab w:val="num" w:pos="1080"/>
        </w:tabs>
        <w:ind w:left="1080" w:hanging="360"/>
      </w:pPr>
    </w:lvl>
    <w:lvl w:ilvl="2" w:tplc="D46E00E6">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1" w15:restartNumberingAfterBreak="0">
    <w:nsid w:val="2E286997"/>
    <w:multiLevelType w:val="multilevel"/>
    <w:tmpl w:val="164CA8B8"/>
    <w:lvl w:ilvl="0">
      <w:start w:val="1"/>
      <w:numFmt w:val="decimal"/>
      <w:lvlText w:val="%1."/>
      <w:lvlJc w:val="left"/>
      <w:pPr>
        <w:ind w:left="420" w:hanging="420"/>
      </w:pPr>
      <w:rPr>
        <w:rFonts w:hint="default"/>
      </w:rPr>
    </w:lvl>
    <w:lvl w:ilvl="1">
      <w:start w:val="1"/>
      <w:numFmt w:val="decimal"/>
      <w:lvlText w:val="%1.%2."/>
      <w:lvlJc w:val="left"/>
      <w:pPr>
        <w:ind w:left="1140" w:hanging="4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2" w15:restartNumberingAfterBreak="0">
    <w:nsid w:val="2EAC46E2"/>
    <w:multiLevelType w:val="hybridMultilevel"/>
    <w:tmpl w:val="4954B28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18E596D"/>
    <w:multiLevelType w:val="hybridMultilevel"/>
    <w:tmpl w:val="C43E0B9C"/>
    <w:lvl w:ilvl="0" w:tplc="04090001">
      <w:start w:val="1"/>
      <w:numFmt w:val="bullet"/>
      <w:lvlText w:val=""/>
      <w:lvlJc w:val="left"/>
      <w:pPr>
        <w:tabs>
          <w:tab w:val="num" w:pos="1260"/>
        </w:tabs>
        <w:ind w:left="1260" w:hanging="360"/>
      </w:pPr>
      <w:rPr>
        <w:rFonts w:ascii="Symbol" w:hAnsi="Symbol" w:hint="default"/>
      </w:rPr>
    </w:lvl>
    <w:lvl w:ilvl="1" w:tplc="04090003" w:tentative="1">
      <w:start w:val="1"/>
      <w:numFmt w:val="bullet"/>
      <w:lvlText w:val="o"/>
      <w:lvlJc w:val="left"/>
      <w:pPr>
        <w:tabs>
          <w:tab w:val="num" w:pos="1980"/>
        </w:tabs>
        <w:ind w:left="1980" w:hanging="360"/>
      </w:pPr>
      <w:rPr>
        <w:rFonts w:ascii="Courier New" w:hAnsi="Courier New" w:cs="Courier New" w:hint="default"/>
      </w:rPr>
    </w:lvl>
    <w:lvl w:ilvl="2" w:tplc="04090005" w:tentative="1">
      <w:start w:val="1"/>
      <w:numFmt w:val="bullet"/>
      <w:lvlText w:val=""/>
      <w:lvlJc w:val="left"/>
      <w:pPr>
        <w:tabs>
          <w:tab w:val="num" w:pos="2700"/>
        </w:tabs>
        <w:ind w:left="2700" w:hanging="360"/>
      </w:pPr>
      <w:rPr>
        <w:rFonts w:ascii="Wingdings" w:hAnsi="Wingdings" w:hint="default"/>
      </w:rPr>
    </w:lvl>
    <w:lvl w:ilvl="3" w:tplc="04090001" w:tentative="1">
      <w:start w:val="1"/>
      <w:numFmt w:val="bullet"/>
      <w:lvlText w:val=""/>
      <w:lvlJc w:val="left"/>
      <w:pPr>
        <w:tabs>
          <w:tab w:val="num" w:pos="3420"/>
        </w:tabs>
        <w:ind w:left="3420" w:hanging="360"/>
      </w:pPr>
      <w:rPr>
        <w:rFonts w:ascii="Symbol" w:hAnsi="Symbol" w:hint="default"/>
      </w:rPr>
    </w:lvl>
    <w:lvl w:ilvl="4" w:tplc="04090003" w:tentative="1">
      <w:start w:val="1"/>
      <w:numFmt w:val="bullet"/>
      <w:lvlText w:val="o"/>
      <w:lvlJc w:val="left"/>
      <w:pPr>
        <w:tabs>
          <w:tab w:val="num" w:pos="4140"/>
        </w:tabs>
        <w:ind w:left="4140" w:hanging="360"/>
      </w:pPr>
      <w:rPr>
        <w:rFonts w:ascii="Courier New" w:hAnsi="Courier New" w:cs="Courier New" w:hint="default"/>
      </w:rPr>
    </w:lvl>
    <w:lvl w:ilvl="5" w:tplc="04090005" w:tentative="1">
      <w:start w:val="1"/>
      <w:numFmt w:val="bullet"/>
      <w:lvlText w:val=""/>
      <w:lvlJc w:val="left"/>
      <w:pPr>
        <w:tabs>
          <w:tab w:val="num" w:pos="4860"/>
        </w:tabs>
        <w:ind w:left="4860" w:hanging="360"/>
      </w:pPr>
      <w:rPr>
        <w:rFonts w:ascii="Wingdings" w:hAnsi="Wingdings" w:hint="default"/>
      </w:rPr>
    </w:lvl>
    <w:lvl w:ilvl="6" w:tplc="04090001" w:tentative="1">
      <w:start w:val="1"/>
      <w:numFmt w:val="bullet"/>
      <w:lvlText w:val=""/>
      <w:lvlJc w:val="left"/>
      <w:pPr>
        <w:tabs>
          <w:tab w:val="num" w:pos="5580"/>
        </w:tabs>
        <w:ind w:left="5580" w:hanging="360"/>
      </w:pPr>
      <w:rPr>
        <w:rFonts w:ascii="Symbol" w:hAnsi="Symbol" w:hint="default"/>
      </w:rPr>
    </w:lvl>
    <w:lvl w:ilvl="7" w:tplc="04090003" w:tentative="1">
      <w:start w:val="1"/>
      <w:numFmt w:val="bullet"/>
      <w:lvlText w:val="o"/>
      <w:lvlJc w:val="left"/>
      <w:pPr>
        <w:tabs>
          <w:tab w:val="num" w:pos="6300"/>
        </w:tabs>
        <w:ind w:left="6300" w:hanging="360"/>
      </w:pPr>
      <w:rPr>
        <w:rFonts w:ascii="Courier New" w:hAnsi="Courier New" w:cs="Courier New" w:hint="default"/>
      </w:rPr>
    </w:lvl>
    <w:lvl w:ilvl="8" w:tplc="04090005" w:tentative="1">
      <w:start w:val="1"/>
      <w:numFmt w:val="bullet"/>
      <w:lvlText w:val=""/>
      <w:lvlJc w:val="left"/>
      <w:pPr>
        <w:tabs>
          <w:tab w:val="num" w:pos="7020"/>
        </w:tabs>
        <w:ind w:left="7020" w:hanging="360"/>
      </w:pPr>
      <w:rPr>
        <w:rFonts w:ascii="Wingdings" w:hAnsi="Wingdings" w:hint="default"/>
      </w:rPr>
    </w:lvl>
  </w:abstractNum>
  <w:abstractNum w:abstractNumId="24" w15:restartNumberingAfterBreak="0">
    <w:nsid w:val="381415C8"/>
    <w:multiLevelType w:val="hybridMultilevel"/>
    <w:tmpl w:val="AD34458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9250289"/>
    <w:multiLevelType w:val="hybridMultilevel"/>
    <w:tmpl w:val="F780A79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6" w15:restartNumberingAfterBreak="0">
    <w:nsid w:val="471A754F"/>
    <w:multiLevelType w:val="hybridMultilevel"/>
    <w:tmpl w:val="48F2E110"/>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7" w15:restartNumberingAfterBreak="0">
    <w:nsid w:val="4A9D2726"/>
    <w:multiLevelType w:val="hybridMultilevel"/>
    <w:tmpl w:val="33E41154"/>
    <w:lvl w:ilvl="0" w:tplc="46BC2CC0">
      <w:start w:val="1"/>
      <w:numFmt w:val="decimal"/>
      <w:lvlText w:val="%1."/>
      <w:lvlJc w:val="left"/>
      <w:pPr>
        <w:tabs>
          <w:tab w:val="num" w:pos="360"/>
        </w:tabs>
        <w:ind w:left="360" w:hanging="360"/>
      </w:pPr>
      <w:rPr>
        <w:b w:val="0"/>
      </w:rPr>
    </w:lvl>
    <w:lvl w:ilvl="1" w:tplc="04090019" w:tentative="1">
      <w:start w:val="1"/>
      <w:numFmt w:val="lowerLetter"/>
      <w:lvlText w:val="%2."/>
      <w:lvlJc w:val="left"/>
      <w:pPr>
        <w:tabs>
          <w:tab w:val="num" w:pos="1080"/>
        </w:tabs>
        <w:ind w:left="1080" w:hanging="360"/>
      </w:pPr>
    </w:lvl>
    <w:lvl w:ilvl="2" w:tplc="0409001B">
      <w:start w:val="1"/>
      <w:numFmt w:val="lowerRoman"/>
      <w:lvlText w:val="%3."/>
      <w:lvlJc w:val="right"/>
      <w:pPr>
        <w:tabs>
          <w:tab w:val="num" w:pos="9360"/>
        </w:tabs>
        <w:ind w:left="936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8" w15:restartNumberingAfterBreak="0">
    <w:nsid w:val="4C5D516A"/>
    <w:multiLevelType w:val="multilevel"/>
    <w:tmpl w:val="4EF0BE9E"/>
    <w:lvl w:ilvl="0">
      <w:start w:val="5"/>
      <w:numFmt w:val="bullet"/>
      <w:lvlText w:val="-"/>
      <w:lvlJc w:val="left"/>
      <w:pPr>
        <w:tabs>
          <w:tab w:val="num" w:pos="502"/>
        </w:tabs>
        <w:ind w:left="502" w:hanging="360"/>
      </w:pPr>
      <w:rPr>
        <w:rFonts w:ascii="OpenSymbol" w:eastAsia="OpenSymbol" w:hAnsi="OpenSymbol" w:hint="eastAsia"/>
        <w:b/>
        <w:i/>
        <w:sz w:val="24"/>
        <w:szCs w:val="24"/>
      </w:rPr>
    </w:lvl>
    <w:lvl w:ilvl="1">
      <w:start w:val="1"/>
      <w:numFmt w:val="decimal"/>
      <w:lvlText w:val="%1.%2."/>
      <w:lvlJc w:val="left"/>
      <w:pPr>
        <w:tabs>
          <w:tab w:val="num" w:pos="420"/>
        </w:tabs>
        <w:ind w:left="420"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9" w15:restartNumberingAfterBreak="0">
    <w:nsid w:val="51B604E9"/>
    <w:multiLevelType w:val="singleLevel"/>
    <w:tmpl w:val="44783096"/>
    <w:lvl w:ilvl="0">
      <w:start w:val="5"/>
      <w:numFmt w:val="decimal"/>
      <w:lvlText w:val="%1. "/>
      <w:legacy w:legacy="1" w:legacySpace="0" w:legacyIndent="283"/>
      <w:lvlJc w:val="left"/>
      <w:pPr>
        <w:ind w:left="283" w:hanging="283"/>
      </w:pPr>
      <w:rPr>
        <w:rFonts w:ascii="Times New Roman" w:hAnsi="Times New Roman" w:cs="Times New Roman" w:hint="default"/>
        <w:b w:val="0"/>
        <w:i w:val="0"/>
        <w:strike w:val="0"/>
        <w:dstrike w:val="0"/>
        <w:sz w:val="24"/>
        <w:u w:val="none"/>
        <w:effect w:val="none"/>
      </w:rPr>
    </w:lvl>
  </w:abstractNum>
  <w:abstractNum w:abstractNumId="30" w15:restartNumberingAfterBreak="0">
    <w:nsid w:val="52D6137E"/>
    <w:multiLevelType w:val="hybridMultilevel"/>
    <w:tmpl w:val="6D5E31B6"/>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start w:val="1"/>
      <w:numFmt w:val="decimal"/>
      <w:lvlText w:val="%4."/>
      <w:lvlJc w:val="left"/>
      <w:pPr>
        <w:tabs>
          <w:tab w:val="num" w:pos="2520"/>
        </w:tabs>
        <w:ind w:left="2520" w:hanging="360"/>
      </w:pPr>
    </w:lvl>
    <w:lvl w:ilvl="4" w:tplc="04090019">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1" w15:restartNumberingAfterBreak="0">
    <w:nsid w:val="53040994"/>
    <w:multiLevelType w:val="multilevel"/>
    <w:tmpl w:val="52D668A0"/>
    <w:lvl w:ilvl="0">
      <w:start w:val="1"/>
      <w:numFmt w:val="bullet"/>
      <w:lvlText w:val=""/>
      <w:lvlJc w:val="left"/>
      <w:pPr>
        <w:tabs>
          <w:tab w:val="num" w:pos="1260"/>
        </w:tabs>
        <w:ind w:left="1260" w:hanging="360"/>
      </w:pPr>
      <w:rPr>
        <w:rFonts w:ascii="Symbol" w:hAnsi="Symbol" w:hint="default"/>
      </w:rPr>
    </w:lvl>
    <w:lvl w:ilvl="1">
      <w:start w:val="1"/>
      <w:numFmt w:val="decimal"/>
      <w:lvlText w:val="%1.%2"/>
      <w:lvlJc w:val="left"/>
      <w:pPr>
        <w:tabs>
          <w:tab w:val="num" w:pos="1116"/>
        </w:tabs>
        <w:ind w:left="1116" w:hanging="576"/>
      </w:pPr>
    </w:lvl>
    <w:lvl w:ilvl="2">
      <w:start w:val="1"/>
      <w:numFmt w:val="decimal"/>
      <w:lvlText w:val="%1.%2.%3"/>
      <w:lvlJc w:val="left"/>
      <w:pPr>
        <w:tabs>
          <w:tab w:val="num" w:pos="1260"/>
        </w:tabs>
        <w:ind w:left="1260" w:hanging="720"/>
      </w:pPr>
      <w:rPr>
        <w:rFonts w:hint="default"/>
      </w:rPr>
    </w:lvl>
    <w:lvl w:ilvl="3">
      <w:start w:val="1"/>
      <w:numFmt w:val="decimal"/>
      <w:lvlText w:val="%1.%2.%3.%4"/>
      <w:lvlJc w:val="left"/>
      <w:pPr>
        <w:tabs>
          <w:tab w:val="num" w:pos="1404"/>
        </w:tabs>
        <w:ind w:left="1404" w:hanging="864"/>
      </w:pPr>
    </w:lvl>
    <w:lvl w:ilvl="4">
      <w:start w:val="1"/>
      <w:numFmt w:val="decimal"/>
      <w:lvlText w:val="%1.%2.%3.%4.%5"/>
      <w:lvlJc w:val="left"/>
      <w:pPr>
        <w:tabs>
          <w:tab w:val="num" w:pos="1548"/>
        </w:tabs>
        <w:ind w:left="1548" w:hanging="1008"/>
      </w:pPr>
    </w:lvl>
    <w:lvl w:ilvl="5">
      <w:start w:val="1"/>
      <w:numFmt w:val="decimal"/>
      <w:lvlText w:val="%1.%2.%3.%4.%5.%6"/>
      <w:lvlJc w:val="left"/>
      <w:pPr>
        <w:tabs>
          <w:tab w:val="num" w:pos="1692"/>
        </w:tabs>
        <w:ind w:left="1692" w:hanging="1152"/>
      </w:pPr>
    </w:lvl>
    <w:lvl w:ilvl="6">
      <w:start w:val="1"/>
      <w:numFmt w:val="decimal"/>
      <w:lvlText w:val="%1.%2.%3.%4.%5.%6.%7"/>
      <w:lvlJc w:val="left"/>
      <w:pPr>
        <w:tabs>
          <w:tab w:val="num" w:pos="1836"/>
        </w:tabs>
        <w:ind w:left="1836" w:hanging="1296"/>
      </w:pPr>
    </w:lvl>
    <w:lvl w:ilvl="7">
      <w:start w:val="1"/>
      <w:numFmt w:val="decimal"/>
      <w:lvlText w:val="%1.%2.%3.%4.%5.%6.%7.%8"/>
      <w:lvlJc w:val="left"/>
      <w:pPr>
        <w:tabs>
          <w:tab w:val="num" w:pos="1980"/>
        </w:tabs>
        <w:ind w:left="1980" w:hanging="1440"/>
      </w:pPr>
    </w:lvl>
    <w:lvl w:ilvl="8">
      <w:start w:val="1"/>
      <w:numFmt w:val="decimal"/>
      <w:lvlText w:val="%1.%2.%3.%4.%5.%6.%7.%8.%9"/>
      <w:lvlJc w:val="left"/>
      <w:pPr>
        <w:tabs>
          <w:tab w:val="num" w:pos="2124"/>
        </w:tabs>
        <w:ind w:left="2124" w:hanging="1584"/>
      </w:pPr>
    </w:lvl>
  </w:abstractNum>
  <w:abstractNum w:abstractNumId="32" w15:restartNumberingAfterBreak="0">
    <w:nsid w:val="547E2CF6"/>
    <w:multiLevelType w:val="multilevel"/>
    <w:tmpl w:val="6F72E47C"/>
    <w:lvl w:ilvl="0">
      <w:start w:val="1"/>
      <w:numFmt w:val="decimal"/>
      <w:lvlText w:val="%1."/>
      <w:lvlJc w:val="left"/>
      <w:pPr>
        <w:tabs>
          <w:tab w:val="num" w:pos="360"/>
        </w:tabs>
        <w:ind w:left="360" w:hanging="360"/>
      </w:pPr>
      <w:rPr>
        <w:b w:val="0"/>
      </w:rPr>
    </w:lvl>
    <w:lvl w:ilvl="1">
      <w:start w:val="1"/>
      <w:numFmt w:val="decimal"/>
      <w:lvlText w:val="%1.%2."/>
      <w:lvlJc w:val="left"/>
      <w:pPr>
        <w:tabs>
          <w:tab w:val="num" w:pos="43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3" w15:restartNumberingAfterBreak="0">
    <w:nsid w:val="577C6D5C"/>
    <w:multiLevelType w:val="multilevel"/>
    <w:tmpl w:val="6F72E47C"/>
    <w:lvl w:ilvl="0">
      <w:start w:val="1"/>
      <w:numFmt w:val="decimal"/>
      <w:lvlText w:val="%1."/>
      <w:lvlJc w:val="left"/>
      <w:pPr>
        <w:tabs>
          <w:tab w:val="num" w:pos="360"/>
        </w:tabs>
        <w:ind w:left="360" w:hanging="360"/>
      </w:pPr>
      <w:rPr>
        <w:b w:val="0"/>
      </w:rPr>
    </w:lvl>
    <w:lvl w:ilvl="1">
      <w:start w:val="1"/>
      <w:numFmt w:val="decimal"/>
      <w:lvlText w:val="%1.%2."/>
      <w:lvlJc w:val="left"/>
      <w:pPr>
        <w:tabs>
          <w:tab w:val="num" w:pos="43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15:restartNumberingAfterBreak="0">
    <w:nsid w:val="58672C74"/>
    <w:multiLevelType w:val="hybridMultilevel"/>
    <w:tmpl w:val="CFAEC966"/>
    <w:lvl w:ilvl="0" w:tplc="01C08118">
      <w:start w:val="2"/>
      <w:numFmt w:val="decimal"/>
      <w:lvlText w:val="%1."/>
      <w:lvlJc w:val="left"/>
      <w:pPr>
        <w:tabs>
          <w:tab w:val="num" w:pos="360"/>
        </w:tabs>
        <w:ind w:left="360" w:hanging="360"/>
      </w:pPr>
      <w:rPr>
        <w:rFonts w:hint="default"/>
        <w:b w:val="0"/>
      </w:r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5" w15:restartNumberingAfterBreak="0">
    <w:nsid w:val="5D7761AA"/>
    <w:multiLevelType w:val="hybridMultilevel"/>
    <w:tmpl w:val="7C2E812C"/>
    <w:lvl w:ilvl="0" w:tplc="0409000F">
      <w:start w:val="1"/>
      <w:numFmt w:val="decimal"/>
      <w:lvlText w:val="%1."/>
      <w:lvlJc w:val="left"/>
      <w:pPr>
        <w:tabs>
          <w:tab w:val="num" w:pos="720"/>
        </w:tabs>
        <w:ind w:left="720" w:hanging="360"/>
      </w:pPr>
      <w:rPr>
        <w:rFonts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FAB6C72"/>
    <w:multiLevelType w:val="multilevel"/>
    <w:tmpl w:val="2E0A79C0"/>
    <w:lvl w:ilvl="0">
      <w:start w:val="1"/>
      <w:numFmt w:val="bullet"/>
      <w:lvlText w:val=""/>
      <w:lvlJc w:val="left"/>
      <w:pPr>
        <w:tabs>
          <w:tab w:val="num" w:pos="720"/>
        </w:tabs>
        <w:ind w:left="720" w:hanging="360"/>
      </w:pPr>
      <w:rPr>
        <w:rFonts w:ascii="Symbol" w:hAnsi="Symbol"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800"/>
        </w:tabs>
        <w:ind w:left="1584" w:hanging="504"/>
      </w:pPr>
    </w:lvl>
    <w:lvl w:ilvl="3">
      <w:start w:val="1"/>
      <w:numFmt w:val="decimal"/>
      <w:lvlText w:val="%1.%2.%3.%4."/>
      <w:lvlJc w:val="left"/>
      <w:pPr>
        <w:tabs>
          <w:tab w:val="num" w:pos="216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24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320"/>
        </w:tabs>
        <w:ind w:left="4104" w:hanging="1224"/>
      </w:pPr>
    </w:lvl>
    <w:lvl w:ilvl="8">
      <w:start w:val="1"/>
      <w:numFmt w:val="decimal"/>
      <w:lvlText w:val="%1.%2.%3.%4.%5.%6.%7.%8.%9."/>
      <w:lvlJc w:val="left"/>
      <w:pPr>
        <w:tabs>
          <w:tab w:val="num" w:pos="5040"/>
        </w:tabs>
        <w:ind w:left="4680" w:hanging="1440"/>
      </w:pPr>
    </w:lvl>
  </w:abstractNum>
  <w:abstractNum w:abstractNumId="37" w15:restartNumberingAfterBreak="0">
    <w:nsid w:val="6507017E"/>
    <w:multiLevelType w:val="hybridMultilevel"/>
    <w:tmpl w:val="619C36C6"/>
    <w:lvl w:ilvl="0" w:tplc="7C5EBFDE">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66F758CC"/>
    <w:multiLevelType w:val="singleLevel"/>
    <w:tmpl w:val="AAE6C034"/>
    <w:lvl w:ilvl="0">
      <w:start w:val="1"/>
      <w:numFmt w:val="decimal"/>
      <w:lvlText w:val="%1. "/>
      <w:legacy w:legacy="1" w:legacySpace="0" w:legacyIndent="283"/>
      <w:lvlJc w:val="left"/>
      <w:pPr>
        <w:ind w:left="283" w:hanging="283"/>
      </w:pPr>
      <w:rPr>
        <w:rFonts w:ascii="Times New Roman" w:hAnsi="Times New Roman" w:hint="default"/>
        <w:b w:val="0"/>
        <w:i w:val="0"/>
        <w:sz w:val="20"/>
        <w:u w:val="none"/>
      </w:rPr>
    </w:lvl>
  </w:abstractNum>
  <w:abstractNum w:abstractNumId="39" w15:restartNumberingAfterBreak="0">
    <w:nsid w:val="6CB243F3"/>
    <w:multiLevelType w:val="hybridMultilevel"/>
    <w:tmpl w:val="E7C0532C"/>
    <w:lvl w:ilvl="0" w:tplc="04090001">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080"/>
        </w:tabs>
        <w:ind w:left="1080" w:hanging="360"/>
      </w:pPr>
      <w:rPr>
        <w:rFonts w:ascii="Symbol" w:hAnsi="Symbol" w:hint="default"/>
      </w:rPr>
    </w:lvl>
    <w:lvl w:ilvl="2" w:tplc="0F1030A6">
      <w:start w:val="18"/>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720D22B3"/>
    <w:multiLevelType w:val="multilevel"/>
    <w:tmpl w:val="EF669F7C"/>
    <w:lvl w:ilvl="0">
      <w:start w:val="1"/>
      <w:numFmt w:val="bullet"/>
      <w:lvlText w:val=""/>
      <w:lvlJc w:val="left"/>
      <w:pPr>
        <w:tabs>
          <w:tab w:val="num" w:pos="1068"/>
        </w:tabs>
        <w:ind w:left="1068" w:hanging="360"/>
      </w:pPr>
      <w:rPr>
        <w:rFonts w:ascii="Symbol" w:hAnsi="Symbol" w:hint="default"/>
      </w:rPr>
    </w:lvl>
    <w:lvl w:ilvl="1" w:tentative="1">
      <w:start w:val="1"/>
      <w:numFmt w:val="bullet"/>
      <w:lvlText w:val="o"/>
      <w:lvlJc w:val="left"/>
      <w:pPr>
        <w:tabs>
          <w:tab w:val="num" w:pos="1788"/>
        </w:tabs>
        <w:ind w:left="1788" w:hanging="360"/>
      </w:pPr>
      <w:rPr>
        <w:rFonts w:ascii="Courier New" w:hAnsi="Courier New" w:cs="Courier New" w:hint="default"/>
      </w:rPr>
    </w:lvl>
    <w:lvl w:ilvl="2" w:tentative="1">
      <w:start w:val="1"/>
      <w:numFmt w:val="bullet"/>
      <w:lvlText w:val=""/>
      <w:lvlJc w:val="left"/>
      <w:pPr>
        <w:tabs>
          <w:tab w:val="num" w:pos="2508"/>
        </w:tabs>
        <w:ind w:left="2508" w:hanging="360"/>
      </w:pPr>
      <w:rPr>
        <w:rFonts w:ascii="Wingdings" w:hAnsi="Wingdings" w:hint="default"/>
      </w:rPr>
    </w:lvl>
    <w:lvl w:ilvl="3" w:tentative="1">
      <w:start w:val="1"/>
      <w:numFmt w:val="bullet"/>
      <w:lvlText w:val=""/>
      <w:lvlJc w:val="left"/>
      <w:pPr>
        <w:tabs>
          <w:tab w:val="num" w:pos="3228"/>
        </w:tabs>
        <w:ind w:left="3228" w:hanging="360"/>
      </w:pPr>
      <w:rPr>
        <w:rFonts w:ascii="Symbol" w:hAnsi="Symbol" w:hint="default"/>
      </w:rPr>
    </w:lvl>
    <w:lvl w:ilvl="4" w:tentative="1">
      <w:start w:val="1"/>
      <w:numFmt w:val="bullet"/>
      <w:lvlText w:val="o"/>
      <w:lvlJc w:val="left"/>
      <w:pPr>
        <w:tabs>
          <w:tab w:val="num" w:pos="3948"/>
        </w:tabs>
        <w:ind w:left="3948" w:hanging="360"/>
      </w:pPr>
      <w:rPr>
        <w:rFonts w:ascii="Courier New" w:hAnsi="Courier New" w:cs="Courier New" w:hint="default"/>
      </w:rPr>
    </w:lvl>
    <w:lvl w:ilvl="5" w:tentative="1">
      <w:start w:val="1"/>
      <w:numFmt w:val="bullet"/>
      <w:lvlText w:val=""/>
      <w:lvlJc w:val="left"/>
      <w:pPr>
        <w:tabs>
          <w:tab w:val="num" w:pos="4668"/>
        </w:tabs>
        <w:ind w:left="4668" w:hanging="360"/>
      </w:pPr>
      <w:rPr>
        <w:rFonts w:ascii="Wingdings" w:hAnsi="Wingdings" w:hint="default"/>
      </w:rPr>
    </w:lvl>
    <w:lvl w:ilvl="6" w:tentative="1">
      <w:start w:val="1"/>
      <w:numFmt w:val="bullet"/>
      <w:lvlText w:val=""/>
      <w:lvlJc w:val="left"/>
      <w:pPr>
        <w:tabs>
          <w:tab w:val="num" w:pos="5388"/>
        </w:tabs>
        <w:ind w:left="5388" w:hanging="360"/>
      </w:pPr>
      <w:rPr>
        <w:rFonts w:ascii="Symbol" w:hAnsi="Symbol" w:hint="default"/>
      </w:rPr>
    </w:lvl>
    <w:lvl w:ilvl="7" w:tentative="1">
      <w:start w:val="1"/>
      <w:numFmt w:val="bullet"/>
      <w:lvlText w:val="o"/>
      <w:lvlJc w:val="left"/>
      <w:pPr>
        <w:tabs>
          <w:tab w:val="num" w:pos="6108"/>
        </w:tabs>
        <w:ind w:left="6108" w:hanging="360"/>
      </w:pPr>
      <w:rPr>
        <w:rFonts w:ascii="Courier New" w:hAnsi="Courier New" w:cs="Courier New" w:hint="default"/>
      </w:rPr>
    </w:lvl>
    <w:lvl w:ilvl="8" w:tentative="1">
      <w:start w:val="1"/>
      <w:numFmt w:val="bullet"/>
      <w:lvlText w:val=""/>
      <w:lvlJc w:val="left"/>
      <w:pPr>
        <w:tabs>
          <w:tab w:val="num" w:pos="6828"/>
        </w:tabs>
        <w:ind w:left="6828" w:hanging="360"/>
      </w:pPr>
      <w:rPr>
        <w:rFonts w:ascii="Wingdings" w:hAnsi="Wingdings" w:hint="default"/>
      </w:rPr>
    </w:lvl>
  </w:abstractNum>
  <w:abstractNum w:abstractNumId="41" w15:restartNumberingAfterBreak="0">
    <w:nsid w:val="77111D84"/>
    <w:multiLevelType w:val="hybridMultilevel"/>
    <w:tmpl w:val="54583A18"/>
    <w:lvl w:ilvl="0" w:tplc="0409000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2" w15:restartNumberingAfterBreak="0">
    <w:nsid w:val="77A42CB6"/>
    <w:multiLevelType w:val="singleLevel"/>
    <w:tmpl w:val="FE42B1FA"/>
    <w:lvl w:ilvl="0">
      <w:start w:val="1"/>
      <w:numFmt w:val="decimal"/>
      <w:lvlText w:val="10.%1. "/>
      <w:legacy w:legacy="1" w:legacySpace="0" w:legacyIndent="283"/>
      <w:lvlJc w:val="left"/>
      <w:pPr>
        <w:ind w:left="283" w:hanging="283"/>
      </w:pPr>
      <w:rPr>
        <w:rFonts w:ascii="Times New Roman" w:hAnsi="Times New Roman" w:hint="default"/>
        <w:b w:val="0"/>
        <w:i w:val="0"/>
        <w:sz w:val="20"/>
        <w:u w:val="none"/>
      </w:rPr>
    </w:lvl>
  </w:abstractNum>
  <w:abstractNum w:abstractNumId="43" w15:restartNumberingAfterBreak="0">
    <w:nsid w:val="790F0D82"/>
    <w:multiLevelType w:val="multilevel"/>
    <w:tmpl w:val="6F72E47C"/>
    <w:lvl w:ilvl="0">
      <w:start w:val="1"/>
      <w:numFmt w:val="decimal"/>
      <w:lvlText w:val="%1."/>
      <w:lvlJc w:val="left"/>
      <w:pPr>
        <w:tabs>
          <w:tab w:val="num" w:pos="360"/>
        </w:tabs>
        <w:ind w:left="360" w:hanging="360"/>
      </w:pPr>
      <w:rPr>
        <w:b w:val="0"/>
      </w:rPr>
    </w:lvl>
    <w:lvl w:ilvl="1">
      <w:start w:val="1"/>
      <w:numFmt w:val="decimal"/>
      <w:lvlText w:val="%1.%2."/>
      <w:lvlJc w:val="left"/>
      <w:pPr>
        <w:tabs>
          <w:tab w:val="num" w:pos="432"/>
        </w:tabs>
        <w:ind w:left="43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4" w15:restartNumberingAfterBreak="0">
    <w:nsid w:val="790F1060"/>
    <w:multiLevelType w:val="hybridMultilevel"/>
    <w:tmpl w:val="AE824C6E"/>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5" w15:restartNumberingAfterBreak="0">
    <w:nsid w:val="7C076AC4"/>
    <w:multiLevelType w:val="hybridMultilevel"/>
    <w:tmpl w:val="DEA4D0A8"/>
    <w:lvl w:ilvl="0" w:tplc="04090001">
      <w:start w:val="1"/>
      <w:numFmt w:val="bullet"/>
      <w:lvlText w:val=""/>
      <w:lvlJc w:val="left"/>
      <w:pPr>
        <w:tabs>
          <w:tab w:val="num" w:pos="1440"/>
        </w:tabs>
        <w:ind w:left="1440" w:hanging="360"/>
      </w:pPr>
      <w:rPr>
        <w:rFonts w:ascii="Symbol" w:hAnsi="Symbol" w:hint="default"/>
      </w:rPr>
    </w:lvl>
    <w:lvl w:ilvl="1" w:tplc="0409000F">
      <w:start w:val="1"/>
      <w:numFmt w:val="decimal"/>
      <w:lvlText w:val="%2."/>
      <w:lvlJc w:val="left"/>
      <w:pPr>
        <w:tabs>
          <w:tab w:val="num" w:pos="2160"/>
        </w:tabs>
        <w:ind w:left="2160" w:hanging="360"/>
      </w:pPr>
      <w:rPr>
        <w:rFonts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num w:numId="1">
    <w:abstractNumId w:val="0"/>
  </w:num>
  <w:num w:numId="2">
    <w:abstractNumId w:val="26"/>
  </w:num>
  <w:num w:numId="3">
    <w:abstractNumId w:val="13"/>
  </w:num>
  <w:num w:numId="4">
    <w:abstractNumId w:val="23"/>
  </w:num>
  <w:num w:numId="5">
    <w:abstractNumId w:val="9"/>
  </w:num>
  <w:num w:numId="6">
    <w:abstractNumId w:val="34"/>
  </w:num>
  <w:num w:numId="7">
    <w:abstractNumId w:val="24"/>
  </w:num>
  <w:num w:numId="8">
    <w:abstractNumId w:val="22"/>
  </w:num>
  <w:num w:numId="9">
    <w:abstractNumId w:val="4"/>
  </w:num>
  <w:num w:numId="10">
    <w:abstractNumId w:val="20"/>
  </w:num>
  <w:num w:numId="11">
    <w:abstractNumId w:val="15"/>
  </w:num>
  <w:num w:numId="12">
    <w:abstractNumId w:val="36"/>
  </w:num>
  <w:num w:numId="13">
    <w:abstractNumId w:val="33"/>
  </w:num>
  <w:num w:numId="14">
    <w:abstractNumId w:val="32"/>
  </w:num>
  <w:num w:numId="15">
    <w:abstractNumId w:val="43"/>
  </w:num>
  <w:num w:numId="16">
    <w:abstractNumId w:val="27"/>
  </w:num>
  <w:num w:numId="17">
    <w:abstractNumId w:val="2"/>
  </w:num>
  <w:num w:numId="18">
    <w:abstractNumId w:val="37"/>
  </w:num>
  <w:num w:numId="19">
    <w:abstractNumId w:val="3"/>
  </w:num>
  <w:num w:numId="20">
    <w:abstractNumId w:val="41"/>
  </w:num>
  <w:num w:numId="21">
    <w:abstractNumId w:val="30"/>
  </w:num>
  <w:num w:numId="22">
    <w:abstractNumId w:val="39"/>
  </w:num>
  <w:num w:numId="23">
    <w:abstractNumId w:val="7"/>
  </w:num>
  <w:num w:numId="24">
    <w:abstractNumId w:val="35"/>
  </w:num>
  <w:num w:numId="25">
    <w:abstractNumId w:val="18"/>
  </w:num>
  <w:num w:numId="26">
    <w:abstractNumId w:val="16"/>
  </w:num>
  <w:num w:numId="27">
    <w:abstractNumId w:val="12"/>
  </w:num>
  <w:num w:numId="28">
    <w:abstractNumId w:val="45"/>
  </w:num>
  <w:num w:numId="29">
    <w:abstractNumId w:val="25"/>
  </w:num>
  <w:num w:numId="30">
    <w:abstractNumId w:val="10"/>
  </w:num>
  <w:num w:numId="31">
    <w:abstractNumId w:val="31"/>
  </w:num>
  <w:num w:numId="32">
    <w:abstractNumId w:val="40"/>
  </w:num>
  <w:num w:numId="33">
    <w:abstractNumId w:val="21"/>
  </w:num>
  <w:num w:numId="34">
    <w:abstractNumId w:val="11"/>
    <w:lvlOverride w:ilvl="0">
      <w:startOverride w:val="5"/>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8"/>
  </w:num>
  <w:num w:numId="36">
    <w:abstractNumId w:val="8"/>
  </w:num>
  <w:num w:numId="37">
    <w:abstractNumId w:val="6"/>
  </w:num>
  <w:num w:numId="38">
    <w:abstractNumId w:val="42"/>
  </w:num>
  <w:num w:numId="39">
    <w:abstractNumId w:val="17"/>
  </w:num>
  <w:num w:numId="40">
    <w:abstractNumId w:val="19"/>
  </w:num>
  <w:num w:numId="41">
    <w:abstractNumId w:val="29"/>
    <w:lvlOverride w:ilvl="0">
      <w:startOverride w:val="5"/>
    </w:lvlOverride>
  </w:num>
  <w:num w:numId="42">
    <w:abstractNumId w:val="44"/>
  </w:num>
  <w:num w:numId="43">
    <w:abstractNumId w:val="14"/>
  </w:num>
  <w:num w:numId="44">
    <w:abstractNumId w:val="1"/>
  </w:num>
  <w:num w:numId="45">
    <w:abstractNumId w:val="28"/>
  </w:num>
  <w:num w:numId="46">
    <w:abstractNumId w:val="5"/>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31A3"/>
    <w:rsid w:val="000007AD"/>
    <w:rsid w:val="00001F42"/>
    <w:rsid w:val="00012277"/>
    <w:rsid w:val="00012CFC"/>
    <w:rsid w:val="00013FA3"/>
    <w:rsid w:val="00017987"/>
    <w:rsid w:val="00020B35"/>
    <w:rsid w:val="00021377"/>
    <w:rsid w:val="0002534D"/>
    <w:rsid w:val="00032AAA"/>
    <w:rsid w:val="00043032"/>
    <w:rsid w:val="00045816"/>
    <w:rsid w:val="00054B3A"/>
    <w:rsid w:val="00056606"/>
    <w:rsid w:val="00060280"/>
    <w:rsid w:val="0006049C"/>
    <w:rsid w:val="00062D02"/>
    <w:rsid w:val="00074929"/>
    <w:rsid w:val="00083B82"/>
    <w:rsid w:val="00084787"/>
    <w:rsid w:val="0008488B"/>
    <w:rsid w:val="00090EAD"/>
    <w:rsid w:val="000A6034"/>
    <w:rsid w:val="000A7799"/>
    <w:rsid w:val="000A7EE7"/>
    <w:rsid w:val="000B0B62"/>
    <w:rsid w:val="000B3473"/>
    <w:rsid w:val="000B6677"/>
    <w:rsid w:val="000B66EF"/>
    <w:rsid w:val="000C76EA"/>
    <w:rsid w:val="000D0640"/>
    <w:rsid w:val="000D4B3B"/>
    <w:rsid w:val="000D4D02"/>
    <w:rsid w:val="000D6DC9"/>
    <w:rsid w:val="000E1DA7"/>
    <w:rsid w:val="000E3123"/>
    <w:rsid w:val="000E4194"/>
    <w:rsid w:val="000E5D14"/>
    <w:rsid w:val="000E738E"/>
    <w:rsid w:val="000F17B2"/>
    <w:rsid w:val="000F17CF"/>
    <w:rsid w:val="000F5921"/>
    <w:rsid w:val="000F6AF1"/>
    <w:rsid w:val="0010241F"/>
    <w:rsid w:val="0010723F"/>
    <w:rsid w:val="00116C11"/>
    <w:rsid w:val="001214E3"/>
    <w:rsid w:val="001264B8"/>
    <w:rsid w:val="00127999"/>
    <w:rsid w:val="00127F17"/>
    <w:rsid w:val="001334BA"/>
    <w:rsid w:val="001341AB"/>
    <w:rsid w:val="00135ADA"/>
    <w:rsid w:val="001361C0"/>
    <w:rsid w:val="0014174A"/>
    <w:rsid w:val="0015785A"/>
    <w:rsid w:val="0016104D"/>
    <w:rsid w:val="0016393B"/>
    <w:rsid w:val="00165582"/>
    <w:rsid w:val="0017559A"/>
    <w:rsid w:val="0018333B"/>
    <w:rsid w:val="00183901"/>
    <w:rsid w:val="00184B8A"/>
    <w:rsid w:val="00185937"/>
    <w:rsid w:val="00185AFB"/>
    <w:rsid w:val="001914C4"/>
    <w:rsid w:val="001917B7"/>
    <w:rsid w:val="00193B91"/>
    <w:rsid w:val="00195B0D"/>
    <w:rsid w:val="00195FB0"/>
    <w:rsid w:val="001A27D9"/>
    <w:rsid w:val="001A4C7C"/>
    <w:rsid w:val="001B0B07"/>
    <w:rsid w:val="001B1200"/>
    <w:rsid w:val="001B437F"/>
    <w:rsid w:val="001C2AA9"/>
    <w:rsid w:val="001C49D3"/>
    <w:rsid w:val="001D043C"/>
    <w:rsid w:val="001D4E6A"/>
    <w:rsid w:val="001D5075"/>
    <w:rsid w:val="001D7BB5"/>
    <w:rsid w:val="001E333C"/>
    <w:rsid w:val="001E3C57"/>
    <w:rsid w:val="001E69DC"/>
    <w:rsid w:val="001F5914"/>
    <w:rsid w:val="001F6755"/>
    <w:rsid w:val="001F75E4"/>
    <w:rsid w:val="001F7731"/>
    <w:rsid w:val="00205607"/>
    <w:rsid w:val="00206476"/>
    <w:rsid w:val="00214868"/>
    <w:rsid w:val="0022329F"/>
    <w:rsid w:val="002268C7"/>
    <w:rsid w:val="002432D1"/>
    <w:rsid w:val="002443F5"/>
    <w:rsid w:val="00246E2E"/>
    <w:rsid w:val="00255B0D"/>
    <w:rsid w:val="002613BD"/>
    <w:rsid w:val="00280D2D"/>
    <w:rsid w:val="0028203B"/>
    <w:rsid w:val="002862DA"/>
    <w:rsid w:val="002903E4"/>
    <w:rsid w:val="002A2143"/>
    <w:rsid w:val="002B04B3"/>
    <w:rsid w:val="002B4E82"/>
    <w:rsid w:val="002C518F"/>
    <w:rsid w:val="002C5695"/>
    <w:rsid w:val="002C62A8"/>
    <w:rsid w:val="002C7050"/>
    <w:rsid w:val="002D508B"/>
    <w:rsid w:val="002D6430"/>
    <w:rsid w:val="002E0674"/>
    <w:rsid w:val="002E5AC4"/>
    <w:rsid w:val="002F060A"/>
    <w:rsid w:val="002F2297"/>
    <w:rsid w:val="002F25DB"/>
    <w:rsid w:val="002F2AF3"/>
    <w:rsid w:val="002F4401"/>
    <w:rsid w:val="00300F7F"/>
    <w:rsid w:val="003037AE"/>
    <w:rsid w:val="00306A2B"/>
    <w:rsid w:val="00310303"/>
    <w:rsid w:val="003114D2"/>
    <w:rsid w:val="003122B7"/>
    <w:rsid w:val="00313306"/>
    <w:rsid w:val="003164A0"/>
    <w:rsid w:val="00325144"/>
    <w:rsid w:val="00326AD0"/>
    <w:rsid w:val="00327B57"/>
    <w:rsid w:val="00330D3E"/>
    <w:rsid w:val="00335704"/>
    <w:rsid w:val="00335BC9"/>
    <w:rsid w:val="00337BBD"/>
    <w:rsid w:val="00341FC4"/>
    <w:rsid w:val="00342E25"/>
    <w:rsid w:val="0034398E"/>
    <w:rsid w:val="00347248"/>
    <w:rsid w:val="0035128C"/>
    <w:rsid w:val="0035794D"/>
    <w:rsid w:val="00362014"/>
    <w:rsid w:val="00364937"/>
    <w:rsid w:val="00366D38"/>
    <w:rsid w:val="003757C7"/>
    <w:rsid w:val="00377436"/>
    <w:rsid w:val="0038058A"/>
    <w:rsid w:val="00383E60"/>
    <w:rsid w:val="003933BD"/>
    <w:rsid w:val="0039378D"/>
    <w:rsid w:val="00395EA5"/>
    <w:rsid w:val="003A048D"/>
    <w:rsid w:val="003A1DA3"/>
    <w:rsid w:val="003A41FB"/>
    <w:rsid w:val="003A47D8"/>
    <w:rsid w:val="003A79FD"/>
    <w:rsid w:val="003B0237"/>
    <w:rsid w:val="003B507E"/>
    <w:rsid w:val="003C24D4"/>
    <w:rsid w:val="003C479F"/>
    <w:rsid w:val="003C58E2"/>
    <w:rsid w:val="003C6337"/>
    <w:rsid w:val="003C683A"/>
    <w:rsid w:val="003D66FE"/>
    <w:rsid w:val="003D6923"/>
    <w:rsid w:val="003E42BB"/>
    <w:rsid w:val="003E7E08"/>
    <w:rsid w:val="003F08AF"/>
    <w:rsid w:val="003F58CC"/>
    <w:rsid w:val="00400D8F"/>
    <w:rsid w:val="00402219"/>
    <w:rsid w:val="0040647C"/>
    <w:rsid w:val="00407D93"/>
    <w:rsid w:val="004109FF"/>
    <w:rsid w:val="00417C6A"/>
    <w:rsid w:val="00420CA1"/>
    <w:rsid w:val="004214A7"/>
    <w:rsid w:val="004245B7"/>
    <w:rsid w:val="00426E7D"/>
    <w:rsid w:val="00434489"/>
    <w:rsid w:val="004363FA"/>
    <w:rsid w:val="00442E4B"/>
    <w:rsid w:val="004448B5"/>
    <w:rsid w:val="004565CC"/>
    <w:rsid w:val="00456856"/>
    <w:rsid w:val="00475960"/>
    <w:rsid w:val="00477D93"/>
    <w:rsid w:val="00482181"/>
    <w:rsid w:val="00482FBC"/>
    <w:rsid w:val="0049037C"/>
    <w:rsid w:val="00490593"/>
    <w:rsid w:val="004921FB"/>
    <w:rsid w:val="00494EE1"/>
    <w:rsid w:val="004979EC"/>
    <w:rsid w:val="004A4B85"/>
    <w:rsid w:val="004A7F59"/>
    <w:rsid w:val="004B30EF"/>
    <w:rsid w:val="004B506B"/>
    <w:rsid w:val="004C07D2"/>
    <w:rsid w:val="004C1C24"/>
    <w:rsid w:val="004C4768"/>
    <w:rsid w:val="004C4A9B"/>
    <w:rsid w:val="004C76C6"/>
    <w:rsid w:val="004C7958"/>
    <w:rsid w:val="004D59C0"/>
    <w:rsid w:val="004E00E3"/>
    <w:rsid w:val="004E427A"/>
    <w:rsid w:val="004F1C03"/>
    <w:rsid w:val="004F6C56"/>
    <w:rsid w:val="005027BA"/>
    <w:rsid w:val="00502B32"/>
    <w:rsid w:val="00505D21"/>
    <w:rsid w:val="005079A8"/>
    <w:rsid w:val="005122C7"/>
    <w:rsid w:val="005207E3"/>
    <w:rsid w:val="005214CA"/>
    <w:rsid w:val="0052218F"/>
    <w:rsid w:val="00534FB3"/>
    <w:rsid w:val="00540ADD"/>
    <w:rsid w:val="005423B9"/>
    <w:rsid w:val="005424BB"/>
    <w:rsid w:val="00542727"/>
    <w:rsid w:val="00542AEA"/>
    <w:rsid w:val="00543EF8"/>
    <w:rsid w:val="0054599A"/>
    <w:rsid w:val="00545EBB"/>
    <w:rsid w:val="00547CDF"/>
    <w:rsid w:val="00553220"/>
    <w:rsid w:val="005546C6"/>
    <w:rsid w:val="00566FB5"/>
    <w:rsid w:val="0058209D"/>
    <w:rsid w:val="00582D04"/>
    <w:rsid w:val="00582FAC"/>
    <w:rsid w:val="00586B88"/>
    <w:rsid w:val="005926EB"/>
    <w:rsid w:val="005A2D24"/>
    <w:rsid w:val="005A3F6D"/>
    <w:rsid w:val="005B1284"/>
    <w:rsid w:val="005B2BB3"/>
    <w:rsid w:val="005B3BB3"/>
    <w:rsid w:val="005C002E"/>
    <w:rsid w:val="005C5CDE"/>
    <w:rsid w:val="005D16E9"/>
    <w:rsid w:val="005D2E22"/>
    <w:rsid w:val="005D6519"/>
    <w:rsid w:val="005D6E0A"/>
    <w:rsid w:val="005E2897"/>
    <w:rsid w:val="005E2B8C"/>
    <w:rsid w:val="005E3CB0"/>
    <w:rsid w:val="005E628D"/>
    <w:rsid w:val="005F0F2C"/>
    <w:rsid w:val="005F40EF"/>
    <w:rsid w:val="00612CCB"/>
    <w:rsid w:val="00614C99"/>
    <w:rsid w:val="00616EAA"/>
    <w:rsid w:val="00617A28"/>
    <w:rsid w:val="00622BDD"/>
    <w:rsid w:val="00623040"/>
    <w:rsid w:val="006263A6"/>
    <w:rsid w:val="00631F39"/>
    <w:rsid w:val="006324F8"/>
    <w:rsid w:val="00633AD4"/>
    <w:rsid w:val="00633B43"/>
    <w:rsid w:val="00636945"/>
    <w:rsid w:val="0063730A"/>
    <w:rsid w:val="00645E88"/>
    <w:rsid w:val="00662A2B"/>
    <w:rsid w:val="00663981"/>
    <w:rsid w:val="006662F5"/>
    <w:rsid w:val="006708CB"/>
    <w:rsid w:val="00672862"/>
    <w:rsid w:val="00672F10"/>
    <w:rsid w:val="00674E24"/>
    <w:rsid w:val="00676091"/>
    <w:rsid w:val="006806CB"/>
    <w:rsid w:val="006816C5"/>
    <w:rsid w:val="006865C2"/>
    <w:rsid w:val="006918C9"/>
    <w:rsid w:val="00693BC9"/>
    <w:rsid w:val="00697933"/>
    <w:rsid w:val="006A2999"/>
    <w:rsid w:val="006A65A5"/>
    <w:rsid w:val="006B49F7"/>
    <w:rsid w:val="006B5603"/>
    <w:rsid w:val="006B6D89"/>
    <w:rsid w:val="006B77B9"/>
    <w:rsid w:val="006C087F"/>
    <w:rsid w:val="006C45A0"/>
    <w:rsid w:val="006C46FA"/>
    <w:rsid w:val="006D176E"/>
    <w:rsid w:val="006D2F41"/>
    <w:rsid w:val="006D6C8D"/>
    <w:rsid w:val="006E263D"/>
    <w:rsid w:val="006E51E0"/>
    <w:rsid w:val="006E5C1F"/>
    <w:rsid w:val="006E5CD8"/>
    <w:rsid w:val="006E74DC"/>
    <w:rsid w:val="006F2BAA"/>
    <w:rsid w:val="007013F2"/>
    <w:rsid w:val="00704BFF"/>
    <w:rsid w:val="007065F1"/>
    <w:rsid w:val="00707E71"/>
    <w:rsid w:val="00710004"/>
    <w:rsid w:val="00712072"/>
    <w:rsid w:val="00715591"/>
    <w:rsid w:val="0071743A"/>
    <w:rsid w:val="0071751E"/>
    <w:rsid w:val="00722D07"/>
    <w:rsid w:val="0073455F"/>
    <w:rsid w:val="00740C55"/>
    <w:rsid w:val="0074199B"/>
    <w:rsid w:val="0075491B"/>
    <w:rsid w:val="00766DBD"/>
    <w:rsid w:val="00770446"/>
    <w:rsid w:val="00771062"/>
    <w:rsid w:val="0077115E"/>
    <w:rsid w:val="0077268E"/>
    <w:rsid w:val="00773001"/>
    <w:rsid w:val="00777101"/>
    <w:rsid w:val="00780563"/>
    <w:rsid w:val="00780580"/>
    <w:rsid w:val="00787AB0"/>
    <w:rsid w:val="0079184E"/>
    <w:rsid w:val="00797218"/>
    <w:rsid w:val="007A1667"/>
    <w:rsid w:val="007B5C50"/>
    <w:rsid w:val="007B5D59"/>
    <w:rsid w:val="007C2892"/>
    <w:rsid w:val="007C28A2"/>
    <w:rsid w:val="007D0A51"/>
    <w:rsid w:val="007D3D5F"/>
    <w:rsid w:val="007D6C42"/>
    <w:rsid w:val="007D70A2"/>
    <w:rsid w:val="007E0F7A"/>
    <w:rsid w:val="007E37F7"/>
    <w:rsid w:val="007E3844"/>
    <w:rsid w:val="007E6BE5"/>
    <w:rsid w:val="007F4092"/>
    <w:rsid w:val="007F57FE"/>
    <w:rsid w:val="008036BB"/>
    <w:rsid w:val="0080389A"/>
    <w:rsid w:val="00804562"/>
    <w:rsid w:val="0080660F"/>
    <w:rsid w:val="00811A74"/>
    <w:rsid w:val="00812D44"/>
    <w:rsid w:val="0081432D"/>
    <w:rsid w:val="00814BE6"/>
    <w:rsid w:val="00816873"/>
    <w:rsid w:val="00816F56"/>
    <w:rsid w:val="008240F1"/>
    <w:rsid w:val="008268DD"/>
    <w:rsid w:val="00826D33"/>
    <w:rsid w:val="0083378F"/>
    <w:rsid w:val="0083676D"/>
    <w:rsid w:val="00842E82"/>
    <w:rsid w:val="0084390A"/>
    <w:rsid w:val="00857FDF"/>
    <w:rsid w:val="00865E26"/>
    <w:rsid w:val="00872CC9"/>
    <w:rsid w:val="008742ED"/>
    <w:rsid w:val="008870E6"/>
    <w:rsid w:val="00887CBA"/>
    <w:rsid w:val="0089089B"/>
    <w:rsid w:val="00893536"/>
    <w:rsid w:val="00894714"/>
    <w:rsid w:val="008957FE"/>
    <w:rsid w:val="00896D76"/>
    <w:rsid w:val="0089728E"/>
    <w:rsid w:val="0089764D"/>
    <w:rsid w:val="008A11D9"/>
    <w:rsid w:val="008A2687"/>
    <w:rsid w:val="008A48A4"/>
    <w:rsid w:val="008A7274"/>
    <w:rsid w:val="008A7907"/>
    <w:rsid w:val="008B1C74"/>
    <w:rsid w:val="008B1E55"/>
    <w:rsid w:val="008B324A"/>
    <w:rsid w:val="008B6E2E"/>
    <w:rsid w:val="008C05A9"/>
    <w:rsid w:val="008C06DA"/>
    <w:rsid w:val="008C1892"/>
    <w:rsid w:val="008C27D0"/>
    <w:rsid w:val="008D2371"/>
    <w:rsid w:val="008D28C3"/>
    <w:rsid w:val="008D388D"/>
    <w:rsid w:val="008D6DE1"/>
    <w:rsid w:val="008D71A0"/>
    <w:rsid w:val="008E25B6"/>
    <w:rsid w:val="008E73E1"/>
    <w:rsid w:val="008F12E8"/>
    <w:rsid w:val="008F3F95"/>
    <w:rsid w:val="008F6ED7"/>
    <w:rsid w:val="008F7505"/>
    <w:rsid w:val="008F76CD"/>
    <w:rsid w:val="009012EE"/>
    <w:rsid w:val="00911FFE"/>
    <w:rsid w:val="00916D35"/>
    <w:rsid w:val="00920061"/>
    <w:rsid w:val="00924611"/>
    <w:rsid w:val="00933B48"/>
    <w:rsid w:val="009428E2"/>
    <w:rsid w:val="0095089F"/>
    <w:rsid w:val="00950B26"/>
    <w:rsid w:val="00954DF2"/>
    <w:rsid w:val="009617C2"/>
    <w:rsid w:val="00965FC7"/>
    <w:rsid w:val="00971903"/>
    <w:rsid w:val="009737A5"/>
    <w:rsid w:val="00976606"/>
    <w:rsid w:val="0098421B"/>
    <w:rsid w:val="00987122"/>
    <w:rsid w:val="009873FE"/>
    <w:rsid w:val="009A0EB0"/>
    <w:rsid w:val="009A43B6"/>
    <w:rsid w:val="009B1C77"/>
    <w:rsid w:val="009B65D6"/>
    <w:rsid w:val="009B6B97"/>
    <w:rsid w:val="009C1D63"/>
    <w:rsid w:val="009C34BB"/>
    <w:rsid w:val="009C3FB0"/>
    <w:rsid w:val="009C6970"/>
    <w:rsid w:val="009C7466"/>
    <w:rsid w:val="009D036B"/>
    <w:rsid w:val="009D0846"/>
    <w:rsid w:val="009D5826"/>
    <w:rsid w:val="009D7A3A"/>
    <w:rsid w:val="009E1DC7"/>
    <w:rsid w:val="009E4531"/>
    <w:rsid w:val="009F1A94"/>
    <w:rsid w:val="009F49B1"/>
    <w:rsid w:val="009F4CCA"/>
    <w:rsid w:val="009F5F57"/>
    <w:rsid w:val="00A043D9"/>
    <w:rsid w:val="00A05E70"/>
    <w:rsid w:val="00A1291B"/>
    <w:rsid w:val="00A129FF"/>
    <w:rsid w:val="00A12C8F"/>
    <w:rsid w:val="00A13F18"/>
    <w:rsid w:val="00A161F1"/>
    <w:rsid w:val="00A167B0"/>
    <w:rsid w:val="00A22853"/>
    <w:rsid w:val="00A25051"/>
    <w:rsid w:val="00A25165"/>
    <w:rsid w:val="00A349F4"/>
    <w:rsid w:val="00A3696E"/>
    <w:rsid w:val="00A41A9A"/>
    <w:rsid w:val="00A431A3"/>
    <w:rsid w:val="00A506D1"/>
    <w:rsid w:val="00A54163"/>
    <w:rsid w:val="00A603DC"/>
    <w:rsid w:val="00A63F8C"/>
    <w:rsid w:val="00A656E6"/>
    <w:rsid w:val="00A67484"/>
    <w:rsid w:val="00A7550A"/>
    <w:rsid w:val="00A85234"/>
    <w:rsid w:val="00A90D97"/>
    <w:rsid w:val="00AA1D18"/>
    <w:rsid w:val="00AA4173"/>
    <w:rsid w:val="00AA5F2C"/>
    <w:rsid w:val="00AB6A6D"/>
    <w:rsid w:val="00AC3434"/>
    <w:rsid w:val="00AC6B93"/>
    <w:rsid w:val="00AD1797"/>
    <w:rsid w:val="00AD212E"/>
    <w:rsid w:val="00AD5C47"/>
    <w:rsid w:val="00AE779B"/>
    <w:rsid w:val="00AF0846"/>
    <w:rsid w:val="00AF51E3"/>
    <w:rsid w:val="00AF528A"/>
    <w:rsid w:val="00AF72E8"/>
    <w:rsid w:val="00B0163E"/>
    <w:rsid w:val="00B10675"/>
    <w:rsid w:val="00B15E75"/>
    <w:rsid w:val="00B306A2"/>
    <w:rsid w:val="00B32937"/>
    <w:rsid w:val="00B3431B"/>
    <w:rsid w:val="00B42CBF"/>
    <w:rsid w:val="00B50ACF"/>
    <w:rsid w:val="00B64F6A"/>
    <w:rsid w:val="00B662FC"/>
    <w:rsid w:val="00B673EE"/>
    <w:rsid w:val="00B82738"/>
    <w:rsid w:val="00B830B6"/>
    <w:rsid w:val="00B836D1"/>
    <w:rsid w:val="00B866DE"/>
    <w:rsid w:val="00B92B94"/>
    <w:rsid w:val="00B93D59"/>
    <w:rsid w:val="00B96A9E"/>
    <w:rsid w:val="00BA7E2E"/>
    <w:rsid w:val="00BB134E"/>
    <w:rsid w:val="00BB27E1"/>
    <w:rsid w:val="00BC12E5"/>
    <w:rsid w:val="00BC2A30"/>
    <w:rsid w:val="00BC7C66"/>
    <w:rsid w:val="00BD2BC3"/>
    <w:rsid w:val="00BD311A"/>
    <w:rsid w:val="00BD3E0A"/>
    <w:rsid w:val="00BD78D4"/>
    <w:rsid w:val="00BE0EC3"/>
    <w:rsid w:val="00BE4859"/>
    <w:rsid w:val="00BE70B4"/>
    <w:rsid w:val="00BE730A"/>
    <w:rsid w:val="00BF44A1"/>
    <w:rsid w:val="00BF61D2"/>
    <w:rsid w:val="00C1654D"/>
    <w:rsid w:val="00C17335"/>
    <w:rsid w:val="00C17BF0"/>
    <w:rsid w:val="00C237D0"/>
    <w:rsid w:val="00C3065B"/>
    <w:rsid w:val="00C329E5"/>
    <w:rsid w:val="00C32AA4"/>
    <w:rsid w:val="00C45B04"/>
    <w:rsid w:val="00C64EDF"/>
    <w:rsid w:val="00C66119"/>
    <w:rsid w:val="00C66F1C"/>
    <w:rsid w:val="00C67D54"/>
    <w:rsid w:val="00C7322B"/>
    <w:rsid w:val="00C74BB2"/>
    <w:rsid w:val="00C75C8E"/>
    <w:rsid w:val="00C83363"/>
    <w:rsid w:val="00C86F56"/>
    <w:rsid w:val="00C93ED6"/>
    <w:rsid w:val="00C9571E"/>
    <w:rsid w:val="00CA10AE"/>
    <w:rsid w:val="00CA1848"/>
    <w:rsid w:val="00CA27AD"/>
    <w:rsid w:val="00CA3D0E"/>
    <w:rsid w:val="00CA598C"/>
    <w:rsid w:val="00CA5C56"/>
    <w:rsid w:val="00CA7540"/>
    <w:rsid w:val="00CA7907"/>
    <w:rsid w:val="00CB0F1F"/>
    <w:rsid w:val="00CB35DE"/>
    <w:rsid w:val="00CB4EE5"/>
    <w:rsid w:val="00CC08E6"/>
    <w:rsid w:val="00CC2B31"/>
    <w:rsid w:val="00CC55B3"/>
    <w:rsid w:val="00CC59DF"/>
    <w:rsid w:val="00CD3199"/>
    <w:rsid w:val="00CD66C7"/>
    <w:rsid w:val="00CE4F98"/>
    <w:rsid w:val="00CE504B"/>
    <w:rsid w:val="00CF03D1"/>
    <w:rsid w:val="00CF07B1"/>
    <w:rsid w:val="00CF3F1C"/>
    <w:rsid w:val="00CF7057"/>
    <w:rsid w:val="00D0015B"/>
    <w:rsid w:val="00D00B65"/>
    <w:rsid w:val="00D00D4F"/>
    <w:rsid w:val="00D11C84"/>
    <w:rsid w:val="00D16717"/>
    <w:rsid w:val="00D1789A"/>
    <w:rsid w:val="00D17D7B"/>
    <w:rsid w:val="00D224B4"/>
    <w:rsid w:val="00D241FC"/>
    <w:rsid w:val="00D33311"/>
    <w:rsid w:val="00D34BD2"/>
    <w:rsid w:val="00D440FB"/>
    <w:rsid w:val="00D471CB"/>
    <w:rsid w:val="00D479D5"/>
    <w:rsid w:val="00D509F5"/>
    <w:rsid w:val="00D52C8C"/>
    <w:rsid w:val="00D533F4"/>
    <w:rsid w:val="00D55E49"/>
    <w:rsid w:val="00D5797D"/>
    <w:rsid w:val="00D6012D"/>
    <w:rsid w:val="00D63A81"/>
    <w:rsid w:val="00D6577E"/>
    <w:rsid w:val="00D70285"/>
    <w:rsid w:val="00D72A48"/>
    <w:rsid w:val="00D74070"/>
    <w:rsid w:val="00D740BF"/>
    <w:rsid w:val="00D75A54"/>
    <w:rsid w:val="00D76B9F"/>
    <w:rsid w:val="00D772C6"/>
    <w:rsid w:val="00D8080B"/>
    <w:rsid w:val="00D86019"/>
    <w:rsid w:val="00D904A1"/>
    <w:rsid w:val="00DA5347"/>
    <w:rsid w:val="00DA62D5"/>
    <w:rsid w:val="00DA7964"/>
    <w:rsid w:val="00DA7E11"/>
    <w:rsid w:val="00DB5EBA"/>
    <w:rsid w:val="00DC0458"/>
    <w:rsid w:val="00DC37F8"/>
    <w:rsid w:val="00DC3BBC"/>
    <w:rsid w:val="00DC4A73"/>
    <w:rsid w:val="00DC5DD0"/>
    <w:rsid w:val="00DC6EBF"/>
    <w:rsid w:val="00DD68E0"/>
    <w:rsid w:val="00DE094E"/>
    <w:rsid w:val="00DE2AB1"/>
    <w:rsid w:val="00DE39E6"/>
    <w:rsid w:val="00DF2B85"/>
    <w:rsid w:val="00E0453D"/>
    <w:rsid w:val="00E04E54"/>
    <w:rsid w:val="00E17213"/>
    <w:rsid w:val="00E17671"/>
    <w:rsid w:val="00E21907"/>
    <w:rsid w:val="00E24494"/>
    <w:rsid w:val="00E256B6"/>
    <w:rsid w:val="00E27450"/>
    <w:rsid w:val="00E3147A"/>
    <w:rsid w:val="00E32137"/>
    <w:rsid w:val="00E343EA"/>
    <w:rsid w:val="00E36605"/>
    <w:rsid w:val="00E37E81"/>
    <w:rsid w:val="00E4101A"/>
    <w:rsid w:val="00E46617"/>
    <w:rsid w:val="00E51F67"/>
    <w:rsid w:val="00E52622"/>
    <w:rsid w:val="00E5416F"/>
    <w:rsid w:val="00E55B86"/>
    <w:rsid w:val="00E57281"/>
    <w:rsid w:val="00E610E0"/>
    <w:rsid w:val="00E63D9B"/>
    <w:rsid w:val="00E7197B"/>
    <w:rsid w:val="00E7495A"/>
    <w:rsid w:val="00E7522B"/>
    <w:rsid w:val="00E76938"/>
    <w:rsid w:val="00E7770E"/>
    <w:rsid w:val="00E80ED7"/>
    <w:rsid w:val="00E82C2A"/>
    <w:rsid w:val="00E9463B"/>
    <w:rsid w:val="00E960E7"/>
    <w:rsid w:val="00EA4671"/>
    <w:rsid w:val="00EA5031"/>
    <w:rsid w:val="00EA7CCB"/>
    <w:rsid w:val="00EB0EF9"/>
    <w:rsid w:val="00EB1592"/>
    <w:rsid w:val="00EB42F2"/>
    <w:rsid w:val="00EB48E7"/>
    <w:rsid w:val="00EC1CFA"/>
    <w:rsid w:val="00EC506C"/>
    <w:rsid w:val="00EC5F5F"/>
    <w:rsid w:val="00ED1B9C"/>
    <w:rsid w:val="00ED5C7D"/>
    <w:rsid w:val="00EE06DC"/>
    <w:rsid w:val="00EE1261"/>
    <w:rsid w:val="00EE4819"/>
    <w:rsid w:val="00EF0AAB"/>
    <w:rsid w:val="00EF0AAE"/>
    <w:rsid w:val="00EF4B0C"/>
    <w:rsid w:val="00EF4C64"/>
    <w:rsid w:val="00EF4F14"/>
    <w:rsid w:val="00EF6F07"/>
    <w:rsid w:val="00EF7BB4"/>
    <w:rsid w:val="00F005B6"/>
    <w:rsid w:val="00F0483E"/>
    <w:rsid w:val="00F0650B"/>
    <w:rsid w:val="00F11A60"/>
    <w:rsid w:val="00F14269"/>
    <w:rsid w:val="00F14785"/>
    <w:rsid w:val="00F165FC"/>
    <w:rsid w:val="00F171A1"/>
    <w:rsid w:val="00F2075E"/>
    <w:rsid w:val="00F21435"/>
    <w:rsid w:val="00F23E32"/>
    <w:rsid w:val="00F26925"/>
    <w:rsid w:val="00F35633"/>
    <w:rsid w:val="00F3625D"/>
    <w:rsid w:val="00F4067A"/>
    <w:rsid w:val="00F43AA0"/>
    <w:rsid w:val="00F46101"/>
    <w:rsid w:val="00F50201"/>
    <w:rsid w:val="00F513E4"/>
    <w:rsid w:val="00F544D8"/>
    <w:rsid w:val="00F564E9"/>
    <w:rsid w:val="00F60E5E"/>
    <w:rsid w:val="00F6690D"/>
    <w:rsid w:val="00F675C9"/>
    <w:rsid w:val="00F85DD3"/>
    <w:rsid w:val="00F901D0"/>
    <w:rsid w:val="00F91188"/>
    <w:rsid w:val="00F91420"/>
    <w:rsid w:val="00FA2F9B"/>
    <w:rsid w:val="00FB0A3E"/>
    <w:rsid w:val="00FB0D75"/>
    <w:rsid w:val="00FC1D73"/>
    <w:rsid w:val="00FC507D"/>
    <w:rsid w:val="00FD2075"/>
    <w:rsid w:val="00FD25BB"/>
    <w:rsid w:val="00FD33BA"/>
    <w:rsid w:val="00FD4C9D"/>
    <w:rsid w:val="00FE0911"/>
    <w:rsid w:val="00FE13AB"/>
    <w:rsid w:val="00FE2CA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233F572-7FB0-4601-83F3-234EF2B66B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ajorHAnsi" w:eastAsiaTheme="majorEastAsia" w:hAnsiTheme="majorHAnsi" w:cstheme="majorBidi"/>
        <w:sz w:val="22"/>
        <w:szCs w:val="22"/>
        <w:lang w:val="en-US" w:eastAsia="en-US" w:bidi="en-US"/>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428E2"/>
  </w:style>
  <w:style w:type="paragraph" w:styleId="Heading1">
    <w:name w:val="heading 1"/>
    <w:basedOn w:val="Normal"/>
    <w:next w:val="Normal"/>
    <w:link w:val="Heading1Char"/>
    <w:uiPriority w:val="9"/>
    <w:qFormat/>
    <w:rsid w:val="009428E2"/>
    <w:pPr>
      <w:spacing w:before="480" w:after="0"/>
      <w:contextualSpacing/>
      <w:outlineLvl w:val="0"/>
    </w:pPr>
    <w:rPr>
      <w:smallCaps/>
      <w:spacing w:val="5"/>
      <w:sz w:val="36"/>
      <w:szCs w:val="36"/>
    </w:rPr>
  </w:style>
  <w:style w:type="paragraph" w:styleId="Heading2">
    <w:name w:val="heading 2"/>
    <w:basedOn w:val="Normal"/>
    <w:next w:val="Normal"/>
    <w:link w:val="Heading2Char"/>
    <w:uiPriority w:val="9"/>
    <w:unhideWhenUsed/>
    <w:qFormat/>
    <w:rsid w:val="009428E2"/>
    <w:pPr>
      <w:spacing w:before="200" w:after="0" w:line="271" w:lineRule="auto"/>
      <w:outlineLvl w:val="1"/>
    </w:pPr>
    <w:rPr>
      <w:smallCaps/>
      <w:sz w:val="28"/>
      <w:szCs w:val="28"/>
    </w:rPr>
  </w:style>
  <w:style w:type="paragraph" w:styleId="Heading3">
    <w:name w:val="heading 3"/>
    <w:basedOn w:val="Normal"/>
    <w:next w:val="Normal"/>
    <w:link w:val="Heading3Char"/>
    <w:uiPriority w:val="9"/>
    <w:unhideWhenUsed/>
    <w:qFormat/>
    <w:rsid w:val="009428E2"/>
    <w:pPr>
      <w:spacing w:before="200" w:after="0" w:line="271" w:lineRule="auto"/>
      <w:outlineLvl w:val="2"/>
    </w:pPr>
    <w:rPr>
      <w:i/>
      <w:iCs/>
      <w:smallCaps/>
      <w:spacing w:val="5"/>
      <w:sz w:val="26"/>
      <w:szCs w:val="26"/>
    </w:rPr>
  </w:style>
  <w:style w:type="paragraph" w:styleId="Heading4">
    <w:name w:val="heading 4"/>
    <w:basedOn w:val="Normal"/>
    <w:next w:val="Normal"/>
    <w:link w:val="Heading4Char"/>
    <w:uiPriority w:val="9"/>
    <w:unhideWhenUsed/>
    <w:qFormat/>
    <w:rsid w:val="009428E2"/>
    <w:pPr>
      <w:spacing w:after="0" w:line="271" w:lineRule="auto"/>
      <w:outlineLvl w:val="3"/>
    </w:pPr>
    <w:rPr>
      <w:b/>
      <w:bCs/>
      <w:spacing w:val="5"/>
      <w:sz w:val="24"/>
      <w:szCs w:val="24"/>
    </w:rPr>
  </w:style>
  <w:style w:type="paragraph" w:styleId="Heading5">
    <w:name w:val="heading 5"/>
    <w:basedOn w:val="Normal"/>
    <w:next w:val="Normal"/>
    <w:link w:val="Heading5Char"/>
    <w:uiPriority w:val="9"/>
    <w:unhideWhenUsed/>
    <w:qFormat/>
    <w:rsid w:val="009428E2"/>
    <w:pPr>
      <w:spacing w:after="0" w:line="271" w:lineRule="auto"/>
      <w:outlineLvl w:val="4"/>
    </w:pPr>
    <w:rPr>
      <w:i/>
      <w:iCs/>
      <w:sz w:val="24"/>
      <w:szCs w:val="24"/>
    </w:rPr>
  </w:style>
  <w:style w:type="paragraph" w:styleId="Heading6">
    <w:name w:val="heading 6"/>
    <w:basedOn w:val="Normal"/>
    <w:next w:val="Normal"/>
    <w:link w:val="Heading6Char"/>
    <w:uiPriority w:val="9"/>
    <w:unhideWhenUsed/>
    <w:qFormat/>
    <w:rsid w:val="009428E2"/>
    <w:pPr>
      <w:shd w:val="clear" w:color="auto" w:fill="FFFFFF" w:themeFill="background1"/>
      <w:spacing w:after="0" w:line="271" w:lineRule="auto"/>
      <w:outlineLvl w:val="5"/>
    </w:pPr>
    <w:rPr>
      <w:b/>
      <w:bCs/>
      <w:color w:val="595959" w:themeColor="text1" w:themeTint="A6"/>
      <w:spacing w:val="5"/>
    </w:rPr>
  </w:style>
  <w:style w:type="paragraph" w:styleId="Heading7">
    <w:name w:val="heading 7"/>
    <w:basedOn w:val="Normal"/>
    <w:next w:val="Normal"/>
    <w:link w:val="Heading7Char"/>
    <w:uiPriority w:val="9"/>
    <w:semiHidden/>
    <w:unhideWhenUsed/>
    <w:qFormat/>
    <w:rsid w:val="009428E2"/>
    <w:pPr>
      <w:spacing w:after="0"/>
      <w:outlineLvl w:val="6"/>
    </w:pPr>
    <w:rPr>
      <w:b/>
      <w:bCs/>
      <w:i/>
      <w:iCs/>
      <w:color w:val="5A5A5A" w:themeColor="text1" w:themeTint="A5"/>
      <w:sz w:val="20"/>
      <w:szCs w:val="20"/>
    </w:rPr>
  </w:style>
  <w:style w:type="paragraph" w:styleId="Heading8">
    <w:name w:val="heading 8"/>
    <w:basedOn w:val="Normal"/>
    <w:next w:val="Normal"/>
    <w:link w:val="Heading8Char"/>
    <w:uiPriority w:val="9"/>
    <w:semiHidden/>
    <w:unhideWhenUsed/>
    <w:qFormat/>
    <w:rsid w:val="009428E2"/>
    <w:pPr>
      <w:spacing w:after="0"/>
      <w:outlineLvl w:val="7"/>
    </w:pPr>
    <w:rPr>
      <w:b/>
      <w:bCs/>
      <w:color w:val="7F7F7F" w:themeColor="text1" w:themeTint="80"/>
      <w:sz w:val="20"/>
      <w:szCs w:val="20"/>
    </w:rPr>
  </w:style>
  <w:style w:type="paragraph" w:styleId="Heading9">
    <w:name w:val="heading 9"/>
    <w:basedOn w:val="Normal"/>
    <w:next w:val="Normal"/>
    <w:link w:val="Heading9Char"/>
    <w:uiPriority w:val="9"/>
    <w:semiHidden/>
    <w:unhideWhenUsed/>
    <w:qFormat/>
    <w:rsid w:val="009428E2"/>
    <w:pPr>
      <w:spacing w:after="0" w:line="271" w:lineRule="auto"/>
      <w:outlineLvl w:val="8"/>
    </w:pPr>
    <w:rPr>
      <w:b/>
      <w:bCs/>
      <w:i/>
      <w:iCs/>
      <w:color w:val="7F7F7F" w:themeColor="text1" w:themeTint="8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rsid w:val="00A431A3"/>
    <w:pPr>
      <w:numPr>
        <w:numId w:val="1"/>
      </w:numPr>
      <w:contextualSpacing/>
    </w:pPr>
    <w:rPr>
      <w:rFonts w:asciiTheme="minorHAnsi" w:eastAsiaTheme="minorHAnsi" w:hAnsiTheme="minorHAnsi" w:cstheme="minorBidi"/>
      <w:lang w:val="ru-RU"/>
    </w:rPr>
  </w:style>
  <w:style w:type="paragraph" w:styleId="ListParagraph">
    <w:name w:val="List Paragraph"/>
    <w:basedOn w:val="Normal"/>
    <w:uiPriority w:val="34"/>
    <w:qFormat/>
    <w:rsid w:val="009428E2"/>
    <w:pPr>
      <w:ind w:left="720"/>
      <w:contextualSpacing/>
    </w:pPr>
  </w:style>
  <w:style w:type="paragraph" w:styleId="NoSpacing">
    <w:name w:val="No Spacing"/>
    <w:basedOn w:val="Normal"/>
    <w:uiPriority w:val="1"/>
    <w:qFormat/>
    <w:rsid w:val="009428E2"/>
    <w:pPr>
      <w:spacing w:after="0" w:line="240" w:lineRule="auto"/>
    </w:pPr>
  </w:style>
  <w:style w:type="character" w:customStyle="1" w:styleId="Heading1Char">
    <w:name w:val="Heading 1 Char"/>
    <w:basedOn w:val="DefaultParagraphFont"/>
    <w:link w:val="Heading1"/>
    <w:uiPriority w:val="9"/>
    <w:rsid w:val="009428E2"/>
    <w:rPr>
      <w:smallCaps/>
      <w:spacing w:val="5"/>
      <w:sz w:val="36"/>
      <w:szCs w:val="36"/>
    </w:rPr>
  </w:style>
  <w:style w:type="character" w:customStyle="1" w:styleId="Heading2Char">
    <w:name w:val="Heading 2 Char"/>
    <w:basedOn w:val="DefaultParagraphFont"/>
    <w:link w:val="Heading2"/>
    <w:uiPriority w:val="9"/>
    <w:rsid w:val="009428E2"/>
    <w:rPr>
      <w:smallCaps/>
      <w:sz w:val="28"/>
      <w:szCs w:val="28"/>
    </w:rPr>
  </w:style>
  <w:style w:type="character" w:customStyle="1" w:styleId="Heading3Char">
    <w:name w:val="Heading 3 Char"/>
    <w:basedOn w:val="DefaultParagraphFont"/>
    <w:link w:val="Heading3"/>
    <w:uiPriority w:val="9"/>
    <w:rsid w:val="009428E2"/>
    <w:rPr>
      <w:i/>
      <w:iCs/>
      <w:smallCaps/>
      <w:spacing w:val="5"/>
      <w:sz w:val="26"/>
      <w:szCs w:val="26"/>
    </w:rPr>
  </w:style>
  <w:style w:type="character" w:customStyle="1" w:styleId="Heading4Char">
    <w:name w:val="Heading 4 Char"/>
    <w:basedOn w:val="DefaultParagraphFont"/>
    <w:link w:val="Heading4"/>
    <w:uiPriority w:val="9"/>
    <w:rsid w:val="009428E2"/>
    <w:rPr>
      <w:b/>
      <w:bCs/>
      <w:spacing w:val="5"/>
      <w:sz w:val="24"/>
      <w:szCs w:val="24"/>
    </w:rPr>
  </w:style>
  <w:style w:type="character" w:customStyle="1" w:styleId="Heading5Char">
    <w:name w:val="Heading 5 Char"/>
    <w:basedOn w:val="DefaultParagraphFont"/>
    <w:link w:val="Heading5"/>
    <w:uiPriority w:val="9"/>
    <w:rsid w:val="009428E2"/>
    <w:rPr>
      <w:i/>
      <w:iCs/>
      <w:sz w:val="24"/>
      <w:szCs w:val="24"/>
    </w:rPr>
  </w:style>
  <w:style w:type="table" w:styleId="TableGrid">
    <w:name w:val="Table Grid"/>
    <w:basedOn w:val="TableNormal"/>
    <w:rsid w:val="008A790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Emphasis">
    <w:name w:val="Emphasis"/>
    <w:uiPriority w:val="20"/>
    <w:qFormat/>
    <w:rsid w:val="009428E2"/>
    <w:rPr>
      <w:b/>
      <w:bCs/>
      <w:i/>
      <w:iCs/>
      <w:spacing w:val="10"/>
    </w:rPr>
  </w:style>
  <w:style w:type="character" w:customStyle="1" w:styleId="Heading6Char">
    <w:name w:val="Heading 6 Char"/>
    <w:basedOn w:val="DefaultParagraphFont"/>
    <w:link w:val="Heading6"/>
    <w:uiPriority w:val="9"/>
    <w:rsid w:val="009428E2"/>
    <w:rPr>
      <w:b/>
      <w:bCs/>
      <w:color w:val="595959" w:themeColor="text1" w:themeTint="A6"/>
      <w:spacing w:val="5"/>
      <w:shd w:val="clear" w:color="auto" w:fill="FFFFFF" w:themeFill="background1"/>
    </w:rPr>
  </w:style>
  <w:style w:type="character" w:customStyle="1" w:styleId="Heading7Char">
    <w:name w:val="Heading 7 Char"/>
    <w:basedOn w:val="DefaultParagraphFont"/>
    <w:link w:val="Heading7"/>
    <w:uiPriority w:val="9"/>
    <w:semiHidden/>
    <w:rsid w:val="009428E2"/>
    <w:rPr>
      <w:b/>
      <w:bCs/>
      <w:i/>
      <w:iCs/>
      <w:color w:val="5A5A5A" w:themeColor="text1" w:themeTint="A5"/>
      <w:sz w:val="20"/>
      <w:szCs w:val="20"/>
    </w:rPr>
  </w:style>
  <w:style w:type="character" w:customStyle="1" w:styleId="Heading8Char">
    <w:name w:val="Heading 8 Char"/>
    <w:basedOn w:val="DefaultParagraphFont"/>
    <w:link w:val="Heading8"/>
    <w:uiPriority w:val="9"/>
    <w:semiHidden/>
    <w:rsid w:val="009428E2"/>
    <w:rPr>
      <w:b/>
      <w:bCs/>
      <w:color w:val="7F7F7F" w:themeColor="text1" w:themeTint="80"/>
      <w:sz w:val="20"/>
      <w:szCs w:val="20"/>
    </w:rPr>
  </w:style>
  <w:style w:type="character" w:customStyle="1" w:styleId="Heading9Char">
    <w:name w:val="Heading 9 Char"/>
    <w:basedOn w:val="DefaultParagraphFont"/>
    <w:link w:val="Heading9"/>
    <w:uiPriority w:val="9"/>
    <w:semiHidden/>
    <w:rsid w:val="009428E2"/>
    <w:rPr>
      <w:b/>
      <w:bCs/>
      <w:i/>
      <w:iCs/>
      <w:color w:val="7F7F7F" w:themeColor="text1" w:themeTint="80"/>
      <w:sz w:val="18"/>
      <w:szCs w:val="18"/>
    </w:rPr>
  </w:style>
  <w:style w:type="paragraph" w:styleId="Title">
    <w:name w:val="Title"/>
    <w:basedOn w:val="Normal"/>
    <w:next w:val="Normal"/>
    <w:link w:val="TitleChar"/>
    <w:uiPriority w:val="10"/>
    <w:qFormat/>
    <w:rsid w:val="009428E2"/>
    <w:pPr>
      <w:spacing w:after="300" w:line="240" w:lineRule="auto"/>
      <w:contextualSpacing/>
    </w:pPr>
    <w:rPr>
      <w:smallCaps/>
      <w:sz w:val="52"/>
      <w:szCs w:val="52"/>
    </w:rPr>
  </w:style>
  <w:style w:type="character" w:customStyle="1" w:styleId="TitleChar">
    <w:name w:val="Title Char"/>
    <w:basedOn w:val="DefaultParagraphFont"/>
    <w:link w:val="Title"/>
    <w:uiPriority w:val="10"/>
    <w:rsid w:val="009428E2"/>
    <w:rPr>
      <w:smallCaps/>
      <w:sz w:val="52"/>
      <w:szCs w:val="52"/>
    </w:rPr>
  </w:style>
  <w:style w:type="paragraph" w:styleId="Subtitle">
    <w:name w:val="Subtitle"/>
    <w:basedOn w:val="Normal"/>
    <w:next w:val="Normal"/>
    <w:link w:val="SubtitleChar"/>
    <w:uiPriority w:val="11"/>
    <w:qFormat/>
    <w:rsid w:val="009428E2"/>
    <w:rPr>
      <w:i/>
      <w:iCs/>
      <w:smallCaps/>
      <w:spacing w:val="10"/>
      <w:sz w:val="28"/>
      <w:szCs w:val="28"/>
    </w:rPr>
  </w:style>
  <w:style w:type="character" w:customStyle="1" w:styleId="SubtitleChar">
    <w:name w:val="Subtitle Char"/>
    <w:basedOn w:val="DefaultParagraphFont"/>
    <w:link w:val="Subtitle"/>
    <w:uiPriority w:val="11"/>
    <w:rsid w:val="009428E2"/>
    <w:rPr>
      <w:i/>
      <w:iCs/>
      <w:smallCaps/>
      <w:spacing w:val="10"/>
      <w:sz w:val="28"/>
      <w:szCs w:val="28"/>
    </w:rPr>
  </w:style>
  <w:style w:type="character" w:styleId="Strong">
    <w:name w:val="Strong"/>
    <w:uiPriority w:val="22"/>
    <w:qFormat/>
    <w:rsid w:val="009428E2"/>
    <w:rPr>
      <w:b/>
      <w:bCs/>
    </w:rPr>
  </w:style>
  <w:style w:type="paragraph" w:styleId="Quote">
    <w:name w:val="Quote"/>
    <w:basedOn w:val="Normal"/>
    <w:next w:val="Normal"/>
    <w:link w:val="QuoteChar"/>
    <w:uiPriority w:val="29"/>
    <w:qFormat/>
    <w:rsid w:val="009428E2"/>
    <w:rPr>
      <w:i/>
      <w:iCs/>
    </w:rPr>
  </w:style>
  <w:style w:type="character" w:customStyle="1" w:styleId="QuoteChar">
    <w:name w:val="Quote Char"/>
    <w:basedOn w:val="DefaultParagraphFont"/>
    <w:link w:val="Quote"/>
    <w:uiPriority w:val="29"/>
    <w:rsid w:val="009428E2"/>
    <w:rPr>
      <w:i/>
      <w:iCs/>
    </w:rPr>
  </w:style>
  <w:style w:type="paragraph" w:styleId="IntenseQuote">
    <w:name w:val="Intense Quote"/>
    <w:basedOn w:val="Normal"/>
    <w:next w:val="Normal"/>
    <w:link w:val="IntenseQuoteChar"/>
    <w:uiPriority w:val="30"/>
    <w:qFormat/>
    <w:rsid w:val="009428E2"/>
    <w:pPr>
      <w:pBdr>
        <w:top w:val="single" w:sz="4" w:space="10" w:color="auto"/>
        <w:bottom w:val="single" w:sz="4" w:space="10" w:color="auto"/>
      </w:pBdr>
      <w:spacing w:before="240" w:after="240" w:line="300" w:lineRule="auto"/>
      <w:ind w:left="1152" w:right="1152"/>
      <w:jc w:val="both"/>
    </w:pPr>
    <w:rPr>
      <w:i/>
      <w:iCs/>
    </w:rPr>
  </w:style>
  <w:style w:type="character" w:customStyle="1" w:styleId="IntenseQuoteChar">
    <w:name w:val="Intense Quote Char"/>
    <w:basedOn w:val="DefaultParagraphFont"/>
    <w:link w:val="IntenseQuote"/>
    <w:uiPriority w:val="30"/>
    <w:rsid w:val="009428E2"/>
    <w:rPr>
      <w:i/>
      <w:iCs/>
    </w:rPr>
  </w:style>
  <w:style w:type="character" w:styleId="SubtleEmphasis">
    <w:name w:val="Subtle Emphasis"/>
    <w:uiPriority w:val="19"/>
    <w:qFormat/>
    <w:rsid w:val="009428E2"/>
    <w:rPr>
      <w:i/>
      <w:iCs/>
    </w:rPr>
  </w:style>
  <w:style w:type="character" w:styleId="IntenseEmphasis">
    <w:name w:val="Intense Emphasis"/>
    <w:uiPriority w:val="21"/>
    <w:qFormat/>
    <w:rsid w:val="009428E2"/>
    <w:rPr>
      <w:b/>
      <w:bCs/>
      <w:i/>
      <w:iCs/>
    </w:rPr>
  </w:style>
  <w:style w:type="character" w:styleId="SubtleReference">
    <w:name w:val="Subtle Reference"/>
    <w:basedOn w:val="DefaultParagraphFont"/>
    <w:uiPriority w:val="31"/>
    <w:qFormat/>
    <w:rsid w:val="009428E2"/>
    <w:rPr>
      <w:smallCaps/>
    </w:rPr>
  </w:style>
  <w:style w:type="character" w:styleId="IntenseReference">
    <w:name w:val="Intense Reference"/>
    <w:uiPriority w:val="32"/>
    <w:qFormat/>
    <w:rsid w:val="009428E2"/>
    <w:rPr>
      <w:b/>
      <w:bCs/>
      <w:smallCaps/>
    </w:rPr>
  </w:style>
  <w:style w:type="character" w:styleId="BookTitle">
    <w:name w:val="Book Title"/>
    <w:basedOn w:val="DefaultParagraphFont"/>
    <w:uiPriority w:val="33"/>
    <w:qFormat/>
    <w:rsid w:val="009428E2"/>
    <w:rPr>
      <w:i/>
      <w:iCs/>
      <w:smallCaps/>
      <w:spacing w:val="5"/>
    </w:rPr>
  </w:style>
  <w:style w:type="paragraph" w:styleId="TOCHeading">
    <w:name w:val="TOC Heading"/>
    <w:basedOn w:val="Heading1"/>
    <w:next w:val="Normal"/>
    <w:uiPriority w:val="39"/>
    <w:semiHidden/>
    <w:unhideWhenUsed/>
    <w:qFormat/>
    <w:rsid w:val="009428E2"/>
    <w:pPr>
      <w:outlineLvl w:val="9"/>
    </w:pPr>
  </w:style>
  <w:style w:type="character" w:styleId="Hyperlink">
    <w:name w:val="Hyperlink"/>
    <w:basedOn w:val="DefaultParagraphFont"/>
    <w:uiPriority w:val="99"/>
    <w:semiHidden/>
    <w:unhideWhenUsed/>
    <w:rsid w:val="00330D3E"/>
    <w:rPr>
      <w:rFonts w:ascii="Georgia" w:hAnsi="Georgia" w:hint="default"/>
      <w:b/>
      <w:bCs/>
      <w:strike w:val="0"/>
      <w:dstrike w:val="0"/>
      <w:color w:val="990000"/>
      <w:u w:val="none"/>
      <w:effect w:val="none"/>
    </w:rPr>
  </w:style>
  <w:style w:type="paragraph" w:styleId="NormalWeb">
    <w:name w:val="Normal (Web)"/>
    <w:basedOn w:val="Normal"/>
    <w:uiPriority w:val="99"/>
    <w:semiHidden/>
    <w:unhideWhenUsed/>
    <w:rsid w:val="00330D3E"/>
    <w:pPr>
      <w:spacing w:before="225" w:after="15" w:line="240" w:lineRule="auto"/>
      <w:ind w:left="300" w:right="150"/>
      <w:jc w:val="both"/>
    </w:pPr>
    <w:rPr>
      <w:rFonts w:ascii="Times New Roman" w:eastAsia="Times New Roman" w:hAnsi="Times New Roman" w:cs="Times New Roman"/>
      <w:color w:val="330000"/>
      <w:sz w:val="24"/>
      <w:szCs w:val="24"/>
      <w:lang w:val="ru-RU" w:eastAsia="ru-RU" w:bidi="ar-SA"/>
    </w:rPr>
  </w:style>
  <w:style w:type="paragraph" w:styleId="BalloonText">
    <w:name w:val="Balloon Text"/>
    <w:basedOn w:val="Normal"/>
    <w:link w:val="BalloonTextChar"/>
    <w:uiPriority w:val="99"/>
    <w:semiHidden/>
    <w:unhideWhenUsed/>
    <w:rsid w:val="00330D3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0D3E"/>
    <w:rPr>
      <w:rFonts w:ascii="Tahoma" w:hAnsi="Tahoma" w:cs="Tahoma"/>
      <w:sz w:val="16"/>
      <w:szCs w:val="16"/>
    </w:rPr>
  </w:style>
  <w:style w:type="paragraph" w:styleId="Header">
    <w:name w:val="header"/>
    <w:basedOn w:val="Normal"/>
    <w:link w:val="HeaderChar"/>
    <w:uiPriority w:val="99"/>
    <w:unhideWhenUsed/>
    <w:rsid w:val="006B49F7"/>
    <w:pPr>
      <w:tabs>
        <w:tab w:val="center" w:pos="4153"/>
        <w:tab w:val="right" w:pos="8306"/>
      </w:tabs>
      <w:spacing w:after="0" w:line="240" w:lineRule="auto"/>
    </w:pPr>
  </w:style>
  <w:style w:type="character" w:customStyle="1" w:styleId="HeaderChar">
    <w:name w:val="Header Char"/>
    <w:basedOn w:val="DefaultParagraphFont"/>
    <w:link w:val="Header"/>
    <w:uiPriority w:val="99"/>
    <w:rsid w:val="006B49F7"/>
  </w:style>
  <w:style w:type="paragraph" w:styleId="Footer">
    <w:name w:val="footer"/>
    <w:basedOn w:val="Normal"/>
    <w:link w:val="FooterChar"/>
    <w:unhideWhenUsed/>
    <w:rsid w:val="006B49F7"/>
    <w:pPr>
      <w:tabs>
        <w:tab w:val="center" w:pos="4153"/>
        <w:tab w:val="right" w:pos="8306"/>
      </w:tabs>
      <w:spacing w:after="0" w:line="240" w:lineRule="auto"/>
    </w:pPr>
  </w:style>
  <w:style w:type="character" w:customStyle="1" w:styleId="FooterChar">
    <w:name w:val="Footer Char"/>
    <w:basedOn w:val="DefaultParagraphFont"/>
    <w:link w:val="Footer"/>
    <w:uiPriority w:val="99"/>
    <w:semiHidden/>
    <w:rsid w:val="006B49F7"/>
  </w:style>
  <w:style w:type="paragraph" w:styleId="BodyText">
    <w:name w:val="Body Text"/>
    <w:basedOn w:val="Normal"/>
    <w:link w:val="BodyTextChar"/>
    <w:rsid w:val="00B830B6"/>
    <w:pPr>
      <w:spacing w:after="0" w:line="240" w:lineRule="auto"/>
      <w:jc w:val="center"/>
    </w:pPr>
    <w:rPr>
      <w:rFonts w:ascii="Times New Roman" w:eastAsia="Times New Roman" w:hAnsi="Times New Roman" w:cs="Times New Roman"/>
      <w:b/>
      <w:bCs/>
      <w:sz w:val="24"/>
      <w:szCs w:val="24"/>
      <w:lang w:val="lv-LV" w:bidi="ar-SA"/>
    </w:rPr>
  </w:style>
  <w:style w:type="character" w:customStyle="1" w:styleId="BodyTextChar">
    <w:name w:val="Body Text Char"/>
    <w:basedOn w:val="DefaultParagraphFont"/>
    <w:link w:val="BodyText"/>
    <w:rsid w:val="00B830B6"/>
    <w:rPr>
      <w:rFonts w:ascii="Times New Roman" w:eastAsia="Times New Roman" w:hAnsi="Times New Roman" w:cs="Times New Roman"/>
      <w:b/>
      <w:bCs/>
      <w:sz w:val="24"/>
      <w:szCs w:val="24"/>
      <w:lang w:val="lv-LV" w:bidi="ar-SA"/>
    </w:rPr>
  </w:style>
  <w:style w:type="paragraph" w:styleId="BodyText2">
    <w:name w:val="Body Text 2"/>
    <w:basedOn w:val="Normal"/>
    <w:link w:val="BodyText2Char"/>
    <w:rsid w:val="00B830B6"/>
    <w:pPr>
      <w:spacing w:after="0" w:line="240" w:lineRule="auto"/>
      <w:jc w:val="both"/>
    </w:pPr>
    <w:rPr>
      <w:rFonts w:ascii="Times New Roman" w:eastAsia="Times New Roman" w:hAnsi="Times New Roman" w:cs="Times New Roman"/>
      <w:sz w:val="24"/>
      <w:szCs w:val="24"/>
      <w:lang w:val="lv-LV" w:bidi="ar-SA"/>
    </w:rPr>
  </w:style>
  <w:style w:type="character" w:customStyle="1" w:styleId="BodyText2Char">
    <w:name w:val="Body Text 2 Char"/>
    <w:basedOn w:val="DefaultParagraphFont"/>
    <w:link w:val="BodyText2"/>
    <w:rsid w:val="00B830B6"/>
    <w:rPr>
      <w:rFonts w:ascii="Times New Roman" w:eastAsia="Times New Roman" w:hAnsi="Times New Roman" w:cs="Times New Roman"/>
      <w:sz w:val="24"/>
      <w:szCs w:val="24"/>
      <w:lang w:val="lv-LV" w:bidi="ar-SA"/>
    </w:rPr>
  </w:style>
  <w:style w:type="paragraph" w:customStyle="1" w:styleId="1">
    <w:name w:val="Стиль1"/>
    <w:rsid w:val="001914C4"/>
    <w:pPr>
      <w:spacing w:after="0" w:line="240" w:lineRule="auto"/>
    </w:pPr>
    <w:rPr>
      <w:rFonts w:ascii="+Optima" w:eastAsia="Times New Roman" w:hAnsi="+Optima" w:cs="Times New Roman"/>
      <w:sz w:val="24"/>
      <w:szCs w:val="20"/>
      <w:lang w:bidi="ar-SA"/>
    </w:rPr>
  </w:style>
  <w:style w:type="paragraph" w:styleId="BodyTextIndent">
    <w:name w:val="Body Text Indent"/>
    <w:basedOn w:val="Normal"/>
    <w:link w:val="BodyTextIndentChar"/>
    <w:uiPriority w:val="99"/>
    <w:semiHidden/>
    <w:unhideWhenUsed/>
    <w:rsid w:val="002F2297"/>
    <w:pPr>
      <w:spacing w:after="120"/>
      <w:ind w:left="283"/>
    </w:pPr>
  </w:style>
  <w:style w:type="character" w:customStyle="1" w:styleId="BodyTextIndentChar">
    <w:name w:val="Body Text Indent Char"/>
    <w:basedOn w:val="DefaultParagraphFont"/>
    <w:link w:val="BodyTextIndent"/>
    <w:uiPriority w:val="99"/>
    <w:semiHidden/>
    <w:rsid w:val="002F2297"/>
  </w:style>
  <w:style w:type="paragraph" w:styleId="BodyTextIndent2">
    <w:name w:val="Body Text Indent 2"/>
    <w:basedOn w:val="Normal"/>
    <w:link w:val="BodyTextIndent2Char"/>
    <w:uiPriority w:val="99"/>
    <w:semiHidden/>
    <w:unhideWhenUsed/>
    <w:rsid w:val="002F2297"/>
    <w:pPr>
      <w:spacing w:after="120" w:line="480" w:lineRule="auto"/>
      <w:ind w:left="283"/>
    </w:pPr>
  </w:style>
  <w:style w:type="character" w:customStyle="1" w:styleId="BodyTextIndent2Char">
    <w:name w:val="Body Text Indent 2 Char"/>
    <w:basedOn w:val="DefaultParagraphFont"/>
    <w:link w:val="BodyTextIndent2"/>
    <w:uiPriority w:val="99"/>
    <w:semiHidden/>
    <w:rsid w:val="002F2297"/>
  </w:style>
  <w:style w:type="character" w:styleId="FootnoteReference">
    <w:name w:val="footnote reference"/>
    <w:basedOn w:val="DefaultParagraphFont"/>
    <w:semiHidden/>
    <w:rsid w:val="00165582"/>
    <w:rPr>
      <w:vertAlign w:val="superscript"/>
    </w:rPr>
  </w:style>
  <w:style w:type="paragraph" w:styleId="FootnoteText">
    <w:name w:val="footnote text"/>
    <w:basedOn w:val="Normal"/>
    <w:link w:val="FootnoteTextChar"/>
    <w:semiHidden/>
    <w:rsid w:val="00165582"/>
    <w:pPr>
      <w:spacing w:after="0" w:line="240" w:lineRule="auto"/>
    </w:pPr>
    <w:rPr>
      <w:rFonts w:ascii="Times New Roman" w:eastAsia="Times New Roman" w:hAnsi="Times New Roman" w:cs="Times New Roman"/>
      <w:sz w:val="20"/>
      <w:szCs w:val="20"/>
      <w:lang w:bidi="ar-SA"/>
    </w:rPr>
  </w:style>
  <w:style w:type="character" w:customStyle="1" w:styleId="FootnoteTextChar">
    <w:name w:val="Footnote Text Char"/>
    <w:basedOn w:val="DefaultParagraphFont"/>
    <w:link w:val="FootnoteText"/>
    <w:semiHidden/>
    <w:rsid w:val="00165582"/>
    <w:rPr>
      <w:rFonts w:ascii="Times New Roman" w:eastAsia="Times New Roman" w:hAnsi="Times New Roman" w:cs="Times New Roman"/>
      <w:sz w:val="20"/>
      <w:szCs w:val="20"/>
      <w:lang w:bidi="ar-SA"/>
    </w:rPr>
  </w:style>
  <w:style w:type="character" w:customStyle="1" w:styleId="osn">
    <w:name w:val="osn"/>
    <w:basedOn w:val="DefaultParagraphFont"/>
    <w:rsid w:val="00BA7E2E"/>
  </w:style>
  <w:style w:type="paragraph" w:customStyle="1" w:styleId="a">
    <w:name w:val="Обычный"/>
    <w:rsid w:val="00CF03D1"/>
    <w:pPr>
      <w:autoSpaceDE w:val="0"/>
      <w:autoSpaceDN w:val="0"/>
      <w:spacing w:after="0" w:line="240" w:lineRule="auto"/>
    </w:pPr>
    <w:rPr>
      <w:rFonts w:ascii="Times New Roman" w:eastAsia="Times New Roman" w:hAnsi="Times New Roman" w:cs="Times New Roman"/>
      <w:sz w:val="20"/>
      <w:szCs w:val="20"/>
      <w:lang w:val="ru-RU" w:bidi="ar-SA"/>
    </w:rPr>
  </w:style>
  <w:style w:type="paragraph" w:customStyle="1" w:styleId="Style">
    <w:name w:val="Style"/>
    <w:rsid w:val="00310303"/>
    <w:pPr>
      <w:spacing w:after="0" w:line="240" w:lineRule="auto"/>
    </w:pPr>
    <w:rPr>
      <w:rFonts w:ascii="+Optima" w:eastAsia="Times New Roman" w:hAnsi="+Optima" w:cs="Times New Roman"/>
      <w:szCs w:val="20"/>
      <w:lang w:bidi="ar-SA"/>
    </w:rPr>
  </w:style>
  <w:style w:type="paragraph" w:customStyle="1" w:styleId="a0">
    <w:name w:val="???????"/>
    <w:rsid w:val="00310303"/>
    <w:pPr>
      <w:spacing w:after="0" w:line="240" w:lineRule="auto"/>
    </w:pPr>
    <w:rPr>
      <w:rFonts w:ascii="Times New Roman" w:eastAsia="Times New Roman" w:hAnsi="Times New Roman" w:cs="Times New Roman"/>
      <w:sz w:val="20"/>
      <w:szCs w:val="20"/>
      <w:lang w:val="ru-RU" w:bidi="ar-SA"/>
    </w:rPr>
  </w:style>
  <w:style w:type="paragraph" w:customStyle="1" w:styleId="a1">
    <w:name w:val="?????"/>
    <w:rsid w:val="00310303"/>
    <w:pPr>
      <w:spacing w:after="0" w:line="240" w:lineRule="auto"/>
    </w:pPr>
    <w:rPr>
      <w:rFonts w:ascii="Times New Roman" w:eastAsia="Times New Roman" w:hAnsi="Times New Roman" w:cs="Times New Roman"/>
      <w:szCs w:val="20"/>
      <w:lang w:bidi="ar-SA"/>
    </w:rPr>
  </w:style>
  <w:style w:type="paragraph" w:customStyle="1" w:styleId="a2">
    <w:name w:val="Îáû÷íûé"/>
    <w:rsid w:val="007D3D5F"/>
    <w:pPr>
      <w:spacing w:after="0" w:line="240" w:lineRule="auto"/>
    </w:pPr>
    <w:rPr>
      <w:rFonts w:ascii="Times New Roman" w:eastAsia="Times New Roman" w:hAnsi="Times New Roman" w:cs="Times New Roman"/>
      <w:sz w:val="20"/>
      <w:szCs w:val="20"/>
      <w:lang w:bidi="ar-SA"/>
    </w:rPr>
  </w:style>
  <w:style w:type="paragraph" w:customStyle="1" w:styleId="tvhtmlmktable">
    <w:name w:val="tv_html mk_table"/>
    <w:basedOn w:val="Normal"/>
    <w:rsid w:val="007D3D5F"/>
    <w:pPr>
      <w:spacing w:before="100" w:beforeAutospacing="1" w:after="100" w:afterAutospacing="1" w:line="240" w:lineRule="auto"/>
    </w:pPr>
    <w:rPr>
      <w:rFonts w:ascii="Times New Roman" w:eastAsia="Times New Roman" w:hAnsi="Times New Roman" w:cs="Times New Roman"/>
      <w:sz w:val="24"/>
      <w:szCs w:val="24"/>
      <w:lang w:bidi="ar-SA"/>
    </w:rPr>
  </w:style>
  <w:style w:type="character" w:styleId="CommentReference">
    <w:name w:val="annotation reference"/>
    <w:basedOn w:val="DefaultParagraphFont"/>
    <w:uiPriority w:val="99"/>
    <w:semiHidden/>
    <w:unhideWhenUsed/>
    <w:rsid w:val="008240F1"/>
    <w:rPr>
      <w:sz w:val="16"/>
      <w:szCs w:val="16"/>
    </w:rPr>
  </w:style>
  <w:style w:type="paragraph" w:styleId="CommentText">
    <w:name w:val="annotation text"/>
    <w:basedOn w:val="Normal"/>
    <w:link w:val="CommentTextChar"/>
    <w:uiPriority w:val="99"/>
    <w:unhideWhenUsed/>
    <w:rsid w:val="008240F1"/>
    <w:pPr>
      <w:spacing w:line="240" w:lineRule="auto"/>
    </w:pPr>
    <w:rPr>
      <w:sz w:val="20"/>
      <w:szCs w:val="20"/>
    </w:rPr>
  </w:style>
  <w:style w:type="character" w:customStyle="1" w:styleId="CommentTextChar">
    <w:name w:val="Comment Text Char"/>
    <w:basedOn w:val="DefaultParagraphFont"/>
    <w:link w:val="CommentText"/>
    <w:uiPriority w:val="99"/>
    <w:rsid w:val="008240F1"/>
    <w:rPr>
      <w:sz w:val="20"/>
      <w:szCs w:val="20"/>
    </w:rPr>
  </w:style>
  <w:style w:type="paragraph" w:styleId="CommentSubject">
    <w:name w:val="annotation subject"/>
    <w:basedOn w:val="CommentText"/>
    <w:next w:val="CommentText"/>
    <w:link w:val="CommentSubjectChar"/>
    <w:uiPriority w:val="99"/>
    <w:semiHidden/>
    <w:unhideWhenUsed/>
    <w:rsid w:val="008240F1"/>
    <w:rPr>
      <w:b/>
      <w:bCs/>
    </w:rPr>
  </w:style>
  <w:style w:type="character" w:customStyle="1" w:styleId="CommentSubjectChar">
    <w:name w:val="Comment Subject Char"/>
    <w:basedOn w:val="CommentTextChar"/>
    <w:link w:val="CommentSubject"/>
    <w:uiPriority w:val="99"/>
    <w:semiHidden/>
    <w:rsid w:val="008240F1"/>
    <w:rPr>
      <w:b/>
      <w:bCs/>
      <w:sz w:val="20"/>
      <w:szCs w:val="20"/>
    </w:rPr>
  </w:style>
  <w:style w:type="paragraph" w:customStyle="1" w:styleId="Style1">
    <w:name w:val="Style 1"/>
    <w:basedOn w:val="Normal"/>
    <w:uiPriority w:val="99"/>
    <w:rsid w:val="00636945"/>
    <w:pPr>
      <w:widowControl w:val="0"/>
      <w:autoSpaceDE w:val="0"/>
      <w:autoSpaceDN w:val="0"/>
      <w:adjustRightInd w:val="0"/>
      <w:spacing w:after="0" w:line="240" w:lineRule="auto"/>
    </w:pPr>
    <w:rPr>
      <w:rFonts w:ascii="Times New Roman" w:eastAsia="Times New Roman" w:hAnsi="Times New Roman" w:cs="Times New Roman"/>
      <w:sz w:val="20"/>
      <w:szCs w:val="20"/>
      <w:lang w:eastAsia="lv-LV" w:bidi="ar-SA"/>
    </w:rPr>
  </w:style>
  <w:style w:type="character" w:customStyle="1" w:styleId="st">
    <w:name w:val="st"/>
    <w:basedOn w:val="DefaultParagraphFont"/>
    <w:rsid w:val="00804562"/>
  </w:style>
  <w:style w:type="paragraph" w:customStyle="1" w:styleId="Teksts">
    <w:name w:val="Teksts"/>
    <w:basedOn w:val="Normal"/>
    <w:rsid w:val="00AA5F2C"/>
    <w:pPr>
      <w:spacing w:before="80" w:after="0" w:line="240" w:lineRule="auto"/>
      <w:ind w:firstLine="454"/>
      <w:jc w:val="both"/>
    </w:pPr>
    <w:rPr>
      <w:rFonts w:ascii="Times New Roman" w:eastAsia="Times New Roman" w:hAnsi="Times New Roman" w:cs="Times New Roman"/>
      <w:sz w:val="24"/>
      <w:szCs w:val="24"/>
      <w:lang w:val="lv-LV" w:eastAsia="lv-LV"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2355209">
      <w:bodyDiv w:val="1"/>
      <w:marLeft w:val="0"/>
      <w:marRight w:val="0"/>
      <w:marTop w:val="0"/>
      <w:marBottom w:val="0"/>
      <w:divBdr>
        <w:top w:val="none" w:sz="0" w:space="0" w:color="auto"/>
        <w:left w:val="none" w:sz="0" w:space="0" w:color="auto"/>
        <w:bottom w:val="none" w:sz="0" w:space="0" w:color="auto"/>
        <w:right w:val="none" w:sz="0" w:space="0" w:color="auto"/>
      </w:divBdr>
    </w:div>
    <w:div w:id="1213075835">
      <w:bodyDiv w:val="1"/>
      <w:marLeft w:val="0"/>
      <w:marRight w:val="0"/>
      <w:marTop w:val="0"/>
      <w:marBottom w:val="0"/>
      <w:divBdr>
        <w:top w:val="none" w:sz="0" w:space="0" w:color="auto"/>
        <w:left w:val="none" w:sz="0" w:space="0" w:color="auto"/>
        <w:bottom w:val="none" w:sz="0" w:space="0" w:color="auto"/>
        <w:right w:val="none" w:sz="0" w:space="0" w:color="auto"/>
      </w:divBdr>
    </w:div>
    <w:div w:id="1318612024">
      <w:bodyDiv w:val="1"/>
      <w:marLeft w:val="0"/>
      <w:marRight w:val="0"/>
      <w:marTop w:val="0"/>
      <w:marBottom w:val="0"/>
      <w:divBdr>
        <w:top w:val="none" w:sz="0" w:space="0" w:color="auto"/>
        <w:left w:val="none" w:sz="0" w:space="0" w:color="auto"/>
        <w:bottom w:val="none" w:sz="0" w:space="0" w:color="auto"/>
        <w:right w:val="none" w:sz="0" w:space="0" w:color="auto"/>
      </w:divBdr>
    </w:div>
    <w:div w:id="1449466231">
      <w:bodyDiv w:val="1"/>
      <w:marLeft w:val="0"/>
      <w:marRight w:val="0"/>
      <w:marTop w:val="0"/>
      <w:marBottom w:val="0"/>
      <w:divBdr>
        <w:top w:val="none" w:sz="0" w:space="0" w:color="auto"/>
        <w:left w:val="none" w:sz="0" w:space="0" w:color="auto"/>
        <w:bottom w:val="none" w:sz="0" w:space="0" w:color="auto"/>
        <w:right w:val="none" w:sz="0" w:space="0" w:color="auto"/>
      </w:divBdr>
    </w:div>
    <w:div w:id="1504394562">
      <w:bodyDiv w:val="1"/>
      <w:marLeft w:val="0"/>
      <w:marRight w:val="0"/>
      <w:marTop w:val="0"/>
      <w:marBottom w:val="0"/>
      <w:divBdr>
        <w:top w:val="none" w:sz="0" w:space="0" w:color="auto"/>
        <w:left w:val="none" w:sz="0" w:space="0" w:color="auto"/>
        <w:bottom w:val="none" w:sz="0" w:space="0" w:color="auto"/>
        <w:right w:val="none" w:sz="0" w:space="0" w:color="auto"/>
      </w:divBdr>
      <w:divsChild>
        <w:div w:id="1148934776">
          <w:marLeft w:val="0"/>
          <w:marRight w:val="0"/>
          <w:marTop w:val="0"/>
          <w:marBottom w:val="0"/>
          <w:divBdr>
            <w:top w:val="none" w:sz="0" w:space="0" w:color="auto"/>
            <w:left w:val="none" w:sz="0" w:space="0" w:color="auto"/>
            <w:bottom w:val="none" w:sz="0" w:space="0" w:color="auto"/>
            <w:right w:val="none" w:sz="0" w:space="0" w:color="auto"/>
          </w:divBdr>
          <w:divsChild>
            <w:div w:id="792988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952820">
      <w:bodyDiv w:val="1"/>
      <w:marLeft w:val="0"/>
      <w:marRight w:val="0"/>
      <w:marTop w:val="0"/>
      <w:marBottom w:val="0"/>
      <w:divBdr>
        <w:top w:val="none" w:sz="0" w:space="0" w:color="auto"/>
        <w:left w:val="none" w:sz="0" w:space="0" w:color="auto"/>
        <w:bottom w:val="none" w:sz="0" w:space="0" w:color="auto"/>
        <w:right w:val="none" w:sz="0" w:space="0" w:color="auto"/>
      </w:divBdr>
    </w:div>
    <w:div w:id="2140756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5" Type="http://schemas.openxmlformats.org/officeDocument/2006/relationships/webSettings" Target="webSettings.xml"/><Relationship Id="rId10" Type="http://schemas.openxmlformats.org/officeDocument/2006/relationships/image" Target="media/image1.emf"/><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70D0F1-94C5-48A0-81B0-C543DD374B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8894</Words>
  <Characters>5070</Characters>
  <Application>Microsoft Office Word</Application>
  <DocSecurity>0</DocSecurity>
  <Lines>42</Lines>
  <Paragraphs>27</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13937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Master</dc:creator>
  <cp:lastModifiedBy>Janis Butans</cp:lastModifiedBy>
  <cp:revision>2</cp:revision>
  <cp:lastPrinted>2017-07-11T05:57:00Z</cp:lastPrinted>
  <dcterms:created xsi:type="dcterms:W3CDTF">2018-04-02T18:14:00Z</dcterms:created>
  <dcterms:modified xsi:type="dcterms:W3CDTF">2018-04-02T18:14:00Z</dcterms:modified>
</cp:coreProperties>
</file>